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DBA" w:rsidRPr="00E113BA" w:rsidRDefault="008E2DBA" w:rsidP="008E2DBA">
      <w:pPr>
        <w:tabs>
          <w:tab w:val="left" w:pos="720"/>
          <w:tab w:val="left" w:pos="1800"/>
        </w:tabs>
        <w:ind w:firstLine="851"/>
        <w:jc w:val="center"/>
        <w:rPr>
          <w:b/>
          <w:sz w:val="48"/>
          <w:szCs w:val="28"/>
        </w:rPr>
      </w:pPr>
      <w:bookmarkStart w:id="0" w:name="_GoBack"/>
      <w:r w:rsidRPr="00E113BA">
        <w:rPr>
          <w:b/>
          <w:sz w:val="48"/>
          <w:szCs w:val="28"/>
        </w:rPr>
        <w:t xml:space="preserve">Основания отказа </w:t>
      </w:r>
    </w:p>
    <w:p w:rsidR="008E2DBA" w:rsidRPr="008E2DBA" w:rsidRDefault="00C26FB3" w:rsidP="008E2DBA">
      <w:pPr>
        <w:tabs>
          <w:tab w:val="left" w:pos="720"/>
          <w:tab w:val="left" w:pos="1800"/>
        </w:tabs>
        <w:ind w:firstLine="851"/>
        <w:jc w:val="center"/>
        <w:rPr>
          <w:b/>
          <w:sz w:val="48"/>
          <w:szCs w:val="28"/>
          <w:u w:val="single"/>
        </w:rPr>
      </w:pPr>
      <w:r w:rsidRPr="00E113BA">
        <w:rPr>
          <w:b/>
          <w:sz w:val="48"/>
          <w:szCs w:val="28"/>
        </w:rPr>
        <w:t>в обследовании ребенка в Т</w:t>
      </w:r>
      <w:r w:rsidR="008E2DBA" w:rsidRPr="00E113BA">
        <w:rPr>
          <w:b/>
          <w:sz w:val="48"/>
          <w:szCs w:val="28"/>
        </w:rPr>
        <w:t>ПМПК</w:t>
      </w:r>
    </w:p>
    <w:bookmarkEnd w:id="0"/>
    <w:p w:rsidR="008E2DBA" w:rsidRPr="008E2DBA" w:rsidRDefault="008E2DBA" w:rsidP="008E2DBA">
      <w:pPr>
        <w:tabs>
          <w:tab w:val="left" w:pos="720"/>
          <w:tab w:val="left" w:pos="1800"/>
        </w:tabs>
        <w:ind w:firstLine="851"/>
        <w:jc w:val="center"/>
        <w:rPr>
          <w:b/>
          <w:sz w:val="36"/>
          <w:szCs w:val="28"/>
        </w:rPr>
      </w:pPr>
      <w:r w:rsidRPr="008E2DBA">
        <w:rPr>
          <w:b/>
          <w:sz w:val="36"/>
          <w:szCs w:val="28"/>
        </w:rPr>
        <w:t xml:space="preserve">(извлечения из Порядка деятельности </w:t>
      </w:r>
      <w:r w:rsidR="00C26FB3">
        <w:rPr>
          <w:b/>
          <w:sz w:val="36"/>
          <w:szCs w:val="28"/>
        </w:rPr>
        <w:t>территориальной</w:t>
      </w:r>
      <w:r w:rsidRPr="008E2DBA">
        <w:rPr>
          <w:b/>
          <w:sz w:val="36"/>
          <w:szCs w:val="28"/>
        </w:rPr>
        <w:t xml:space="preserve"> психолого-медико-педагогической комиссии)</w:t>
      </w:r>
    </w:p>
    <w:p w:rsidR="008E2DBA" w:rsidRDefault="008E2DBA" w:rsidP="008E2DBA">
      <w:pPr>
        <w:tabs>
          <w:tab w:val="left" w:pos="-1134"/>
          <w:tab w:val="num" w:pos="2160"/>
        </w:tabs>
        <w:ind w:firstLine="851"/>
        <w:jc w:val="both"/>
        <w:rPr>
          <w:sz w:val="36"/>
          <w:szCs w:val="28"/>
        </w:rPr>
      </w:pPr>
    </w:p>
    <w:p w:rsidR="008E2DBA" w:rsidRPr="008E2DBA" w:rsidRDefault="008E2DBA" w:rsidP="008E2DBA">
      <w:pPr>
        <w:tabs>
          <w:tab w:val="left" w:pos="-1134"/>
          <w:tab w:val="num" w:pos="2160"/>
        </w:tabs>
        <w:ind w:firstLine="851"/>
        <w:jc w:val="both"/>
        <w:rPr>
          <w:sz w:val="38"/>
          <w:szCs w:val="38"/>
        </w:rPr>
      </w:pPr>
      <w:r w:rsidRPr="008E2DBA">
        <w:rPr>
          <w:sz w:val="38"/>
          <w:szCs w:val="38"/>
        </w:rPr>
        <w:t>3.2. Специалист, ответственный за прием документов (далее – специалист) проверяет наличие всех необходимых документов, представл</w:t>
      </w:r>
      <w:r w:rsidR="00C26FB3">
        <w:rPr>
          <w:sz w:val="38"/>
          <w:szCs w:val="38"/>
        </w:rPr>
        <w:t>яемых для получения заключения Т</w:t>
      </w:r>
      <w:r w:rsidRPr="008E2DBA">
        <w:rPr>
          <w:sz w:val="38"/>
          <w:szCs w:val="38"/>
        </w:rPr>
        <w:t>ПМПК, удостоверяясь, что:</w:t>
      </w:r>
    </w:p>
    <w:p w:rsidR="008E2DBA" w:rsidRPr="008E2DBA" w:rsidRDefault="008E2DBA" w:rsidP="008E2DBA">
      <w:pPr>
        <w:tabs>
          <w:tab w:val="left" w:pos="-1134"/>
          <w:tab w:val="left" w:pos="1260"/>
        </w:tabs>
        <w:ind w:firstLine="851"/>
        <w:jc w:val="both"/>
        <w:rPr>
          <w:sz w:val="38"/>
          <w:szCs w:val="38"/>
        </w:rPr>
      </w:pPr>
      <w:r w:rsidRPr="008E2DBA">
        <w:rPr>
          <w:sz w:val="38"/>
          <w:szCs w:val="38"/>
        </w:rPr>
        <w:t xml:space="preserve">тексты документов написаны разборчиво; </w:t>
      </w:r>
    </w:p>
    <w:p w:rsidR="008E2DBA" w:rsidRPr="008E2DBA" w:rsidRDefault="008E2DBA" w:rsidP="008E2DBA">
      <w:pPr>
        <w:tabs>
          <w:tab w:val="left" w:pos="-1134"/>
          <w:tab w:val="left" w:pos="1260"/>
        </w:tabs>
        <w:ind w:firstLine="851"/>
        <w:jc w:val="both"/>
        <w:rPr>
          <w:sz w:val="38"/>
          <w:szCs w:val="38"/>
        </w:rPr>
      </w:pPr>
      <w:r w:rsidRPr="008E2DBA">
        <w:rPr>
          <w:sz w:val="38"/>
          <w:szCs w:val="38"/>
        </w:rPr>
        <w:t>в документах нет подчисток, приписок, зачеркнутых слов и иных не оговоренных исправлений;</w:t>
      </w:r>
    </w:p>
    <w:p w:rsidR="008E2DBA" w:rsidRPr="008E2DBA" w:rsidRDefault="008E2DBA" w:rsidP="008E2DBA">
      <w:pPr>
        <w:tabs>
          <w:tab w:val="left" w:pos="-1134"/>
          <w:tab w:val="left" w:pos="1260"/>
        </w:tabs>
        <w:ind w:firstLine="851"/>
        <w:jc w:val="both"/>
        <w:rPr>
          <w:sz w:val="38"/>
          <w:szCs w:val="38"/>
        </w:rPr>
      </w:pPr>
      <w:r w:rsidRPr="008E2DBA">
        <w:rPr>
          <w:sz w:val="38"/>
          <w:szCs w:val="38"/>
        </w:rPr>
        <w:t>документы не исполнены карандашом;</w:t>
      </w:r>
    </w:p>
    <w:p w:rsidR="008E2DBA" w:rsidRPr="008E2DBA" w:rsidRDefault="008E2DBA" w:rsidP="008E2DBA">
      <w:pPr>
        <w:tabs>
          <w:tab w:val="left" w:pos="-1134"/>
          <w:tab w:val="left" w:pos="1260"/>
        </w:tabs>
        <w:ind w:firstLine="851"/>
        <w:jc w:val="both"/>
        <w:rPr>
          <w:sz w:val="38"/>
          <w:szCs w:val="38"/>
        </w:rPr>
      </w:pPr>
      <w:r w:rsidRPr="008E2DBA">
        <w:rPr>
          <w:sz w:val="38"/>
          <w:szCs w:val="38"/>
        </w:rPr>
        <w:t>документы не имеют серьезных повреждений, наличие которых не позволяет однозначно истолковать их содержание.</w:t>
      </w:r>
    </w:p>
    <w:p w:rsidR="008E2DBA" w:rsidRPr="008E2DBA" w:rsidRDefault="008E2DBA" w:rsidP="008E2DBA">
      <w:pPr>
        <w:jc w:val="both"/>
        <w:rPr>
          <w:sz w:val="38"/>
          <w:szCs w:val="38"/>
        </w:rPr>
      </w:pPr>
      <w:r w:rsidRPr="008E2DBA">
        <w:rPr>
          <w:sz w:val="38"/>
          <w:szCs w:val="38"/>
        </w:rPr>
        <w:t>При установлении фактов отсутствия необходимых документов, несоответствия представленных документов перечню специалист, уведомляет родителя (законного представителя) о наличии препятствий для рассмотрения вопроса о записи на обследование, поясняет содержание выявленных недостатков в представленных документах и предлагает принять меры по их</w:t>
      </w:r>
    </w:p>
    <w:p w:rsidR="008E2DBA" w:rsidRPr="008E2DBA" w:rsidRDefault="008E2DBA" w:rsidP="008E2DBA">
      <w:pPr>
        <w:pStyle w:val="ConsNormal"/>
        <w:ind w:firstLine="851"/>
        <w:jc w:val="both"/>
        <w:rPr>
          <w:rFonts w:ascii="Times New Roman" w:hAnsi="Times New Roman" w:cs="Times New Roman"/>
          <w:sz w:val="38"/>
          <w:szCs w:val="38"/>
        </w:rPr>
      </w:pPr>
    </w:p>
    <w:p w:rsidR="008E2DBA" w:rsidRPr="008E2DBA" w:rsidRDefault="00C26FB3" w:rsidP="008E2DBA">
      <w:pPr>
        <w:pStyle w:val="ConsNormal"/>
        <w:ind w:firstLine="851"/>
        <w:jc w:val="both"/>
        <w:rPr>
          <w:rFonts w:ascii="Times New Roman" w:hAnsi="Times New Roman" w:cs="Times New Roman"/>
          <w:sz w:val="38"/>
          <w:szCs w:val="38"/>
        </w:rPr>
      </w:pPr>
      <w:r>
        <w:rPr>
          <w:rFonts w:ascii="Times New Roman" w:hAnsi="Times New Roman" w:cs="Times New Roman"/>
          <w:sz w:val="38"/>
          <w:szCs w:val="38"/>
        </w:rPr>
        <w:t>3.6. Специалистами Т</w:t>
      </w:r>
      <w:r w:rsidR="008E2DBA" w:rsidRPr="008E2DBA">
        <w:rPr>
          <w:rFonts w:ascii="Times New Roman" w:hAnsi="Times New Roman" w:cs="Times New Roman"/>
          <w:sz w:val="38"/>
          <w:szCs w:val="38"/>
        </w:rPr>
        <w:t>ПМПК принимается решение об отказе в записи на обследование ребенка в случае, если:</w:t>
      </w:r>
    </w:p>
    <w:p w:rsidR="008E2DBA" w:rsidRPr="008E2DBA" w:rsidRDefault="008E2DBA" w:rsidP="008E2DBA">
      <w:pPr>
        <w:pStyle w:val="ConsNormal"/>
        <w:ind w:firstLine="851"/>
        <w:jc w:val="both"/>
        <w:rPr>
          <w:rFonts w:ascii="Times New Roman" w:hAnsi="Times New Roman" w:cs="Times New Roman"/>
          <w:sz w:val="38"/>
          <w:szCs w:val="38"/>
        </w:rPr>
      </w:pPr>
      <w:r w:rsidRPr="008E2DBA">
        <w:rPr>
          <w:rFonts w:ascii="Times New Roman" w:hAnsi="Times New Roman" w:cs="Times New Roman"/>
          <w:sz w:val="38"/>
          <w:szCs w:val="38"/>
        </w:rPr>
        <w:t>установлено наличие в предоставленных документах недостоверной или искаженной информации;</w:t>
      </w:r>
    </w:p>
    <w:p w:rsidR="008E2DBA" w:rsidRPr="008E2DBA" w:rsidRDefault="008E2DBA" w:rsidP="008E2DBA">
      <w:pPr>
        <w:pStyle w:val="ConsNormal"/>
        <w:ind w:firstLine="851"/>
        <w:jc w:val="both"/>
        <w:rPr>
          <w:rFonts w:ascii="Times New Roman" w:hAnsi="Times New Roman" w:cs="Times New Roman"/>
          <w:sz w:val="38"/>
          <w:szCs w:val="38"/>
        </w:rPr>
      </w:pPr>
      <w:r w:rsidRPr="008E2DBA">
        <w:rPr>
          <w:rFonts w:ascii="Times New Roman" w:hAnsi="Times New Roman" w:cs="Times New Roman"/>
          <w:sz w:val="38"/>
          <w:szCs w:val="38"/>
        </w:rPr>
        <w:t>отсутствие необходимых для обследования ребенка документов.</w:t>
      </w:r>
    </w:p>
    <w:p w:rsidR="008E2DBA" w:rsidRPr="008E2DBA" w:rsidRDefault="008E2DBA" w:rsidP="008E2DBA">
      <w:pPr>
        <w:tabs>
          <w:tab w:val="left" w:pos="720"/>
          <w:tab w:val="left" w:pos="1800"/>
        </w:tabs>
        <w:ind w:firstLine="851"/>
        <w:jc w:val="both"/>
        <w:rPr>
          <w:sz w:val="38"/>
          <w:szCs w:val="38"/>
        </w:rPr>
      </w:pPr>
    </w:p>
    <w:p w:rsidR="000D0AE3" w:rsidRDefault="000D0AE3" w:rsidP="008E2DBA">
      <w:pPr>
        <w:jc w:val="center"/>
      </w:pPr>
    </w:p>
    <w:sectPr w:rsidR="000D0AE3" w:rsidSect="008E2DB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E1D46"/>
    <w:rsid w:val="000D0AE3"/>
    <w:rsid w:val="008E2DBA"/>
    <w:rsid w:val="00C243C9"/>
    <w:rsid w:val="00C26FB3"/>
    <w:rsid w:val="00CC60AE"/>
    <w:rsid w:val="00E113BA"/>
    <w:rsid w:val="00FE1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661CED-9F2B-49DC-B158-782A8A877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2D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8E2DB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2DB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E2DB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Быкова</dc:creator>
  <cp:keywords/>
  <dc:description/>
  <cp:lastModifiedBy>Andreq</cp:lastModifiedBy>
  <cp:revision>5</cp:revision>
  <cp:lastPrinted>2019-10-18T08:27:00Z</cp:lastPrinted>
  <dcterms:created xsi:type="dcterms:W3CDTF">2019-10-18T08:19:00Z</dcterms:created>
  <dcterms:modified xsi:type="dcterms:W3CDTF">2021-04-15T07:25:00Z</dcterms:modified>
</cp:coreProperties>
</file>