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B" w:rsidRPr="00E20046" w:rsidRDefault="00E520EB" w:rsidP="00E200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План работы районного учебно-методического объединения учителей начальных классов</w:t>
      </w:r>
    </w:p>
    <w:p w:rsidR="00E520EB" w:rsidRPr="00E20046" w:rsidRDefault="00E520EB" w:rsidP="00E200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на 2020 – 2021 учебный год</w:t>
      </w:r>
    </w:p>
    <w:p w:rsidR="00E520EB" w:rsidRPr="00E20046" w:rsidRDefault="00E520EB" w:rsidP="00E200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20EB" w:rsidRPr="00E20046" w:rsidRDefault="00E520EB" w:rsidP="00E20046">
      <w:pPr>
        <w:shd w:val="clear" w:color="auto" w:fill="FFFFFF"/>
        <w:spacing w:after="125" w:line="24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Проблема, над которой работает МО: «</w:t>
      </w:r>
      <w:bookmarkStart w:id="0" w:name="_GoBack"/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творческого потенциала учителя в процессе совершенствования и поиска разнообразных методов обучения и воспитания, реализующих  новые стандарты образования</w:t>
      </w:r>
      <w:bookmarkEnd w:id="0"/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20046">
        <w:rPr>
          <w:rFonts w:ascii="Times New Roman" w:hAnsi="Times New Roman" w:cs="Times New Roman"/>
          <w:color w:val="000000"/>
          <w:sz w:val="28"/>
          <w:szCs w:val="28"/>
        </w:rPr>
        <w:t> 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E520EB" w:rsidRPr="00E20046" w:rsidRDefault="00E20046" w:rsidP="00E520EB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начальной школы на 2020-</w:t>
      </w:r>
      <w:r w:rsidR="00E520EB" w:rsidRPr="00E20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</w:t>
      </w:r>
      <w:r w:rsidR="00E520EB" w:rsidRPr="00E20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учебный год: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1. Продолжить теоретическую и практическую деятельность п</w:t>
      </w:r>
      <w:r w:rsidR="00E20046">
        <w:rPr>
          <w:rFonts w:ascii="Times New Roman" w:hAnsi="Times New Roman" w:cs="Times New Roman"/>
          <w:color w:val="000000"/>
          <w:sz w:val="28"/>
          <w:szCs w:val="28"/>
        </w:rPr>
        <w:t>о освоению педагогами ФГОС НОО.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2. Проектировать образовательное содержание, направленное на формирование у младших школьников системы ключевых компетенций;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3. Произвести отбор методов, средств, приемов, технологий, соответствующих новым ФГОС.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5.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6. Внедрить опыт творчески работающих учителей через мастер-классы (открытые уроки), обучающие семинары</w:t>
      </w:r>
    </w:p>
    <w:p w:rsidR="00E520EB" w:rsidRPr="00E20046" w:rsidRDefault="00E520EB" w:rsidP="00E20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7.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E520EB" w:rsidRPr="00E20046" w:rsidRDefault="00E520EB" w:rsidP="00E200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работы:</w:t>
      </w:r>
    </w:p>
    <w:p w:rsidR="00E520EB" w:rsidRPr="00E20046" w:rsidRDefault="00E520EB" w:rsidP="00E200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рост качества знаний обучающихся;</w:t>
      </w:r>
    </w:p>
    <w:p w:rsidR="00E520EB" w:rsidRPr="00E20046" w:rsidRDefault="00E520EB" w:rsidP="00E200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E520EB" w:rsidRPr="00E20046" w:rsidRDefault="00E520EB" w:rsidP="00E200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компетентностей.</w:t>
      </w:r>
    </w:p>
    <w:p w:rsidR="00E520EB" w:rsidRPr="00E20046" w:rsidRDefault="00E520EB" w:rsidP="00E20046">
      <w:pPr>
        <w:spacing w:after="1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1.     </w:t>
      </w:r>
      <w:r w:rsidRPr="00E200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004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E520EB" w:rsidRPr="00E20046" w:rsidRDefault="00E520EB" w:rsidP="00E200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Анализ методической деятельности  за 2019/2020 учебный год и планирование на 2020/2021учебный год.</w:t>
      </w:r>
    </w:p>
    <w:p w:rsidR="00E520EB" w:rsidRPr="00E20046" w:rsidRDefault="00E520EB" w:rsidP="00E2004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E520EB" w:rsidRPr="00E20046" w:rsidRDefault="00E520EB" w:rsidP="00E200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200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Анализ работы педагогов с целью оказания помощи.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Pr="00E200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     </w:t>
      </w:r>
      <w:r w:rsidRPr="00E20046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2004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Информационная деятельность:</w:t>
      </w:r>
    </w:p>
    <w:p w:rsidR="00E520EB" w:rsidRPr="00E20046" w:rsidRDefault="00E520EB" w:rsidP="00E200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E520EB" w:rsidRPr="00E20046" w:rsidRDefault="00E520EB" w:rsidP="00E200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Пополнение «Банка идей» разработками уроков и внеклассных мероприятий.</w:t>
      </w:r>
      <w:r w:rsidRPr="00E2004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E200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     </w:t>
      </w:r>
      <w:r w:rsidRPr="00E20046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2004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E520EB" w:rsidRPr="00E20046" w:rsidRDefault="00E520EB" w:rsidP="00E200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Консультирование педагогов по вопросам тематического планирования.</w:t>
      </w:r>
    </w:p>
    <w:p w:rsidR="00E520EB" w:rsidRPr="00E20046" w:rsidRDefault="00E520EB" w:rsidP="00E200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E520EB" w:rsidRPr="00E20046" w:rsidRDefault="00E520EB" w:rsidP="00E200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педагогов  по вопросам в сфере формирования  универсальных учебных действий </w:t>
      </w:r>
    </w:p>
    <w:p w:rsidR="00E520EB" w:rsidRPr="00E20046" w:rsidRDefault="00E520EB" w:rsidP="00E2004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работы: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1. Заседания методического объединения.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3. Взаимопосещение уроков педагогами.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 w:rsidR="00E520EB" w:rsidRPr="00E20046" w:rsidRDefault="00E520EB" w:rsidP="00E200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0046">
        <w:rPr>
          <w:rFonts w:ascii="Times New Roman" w:hAnsi="Times New Roman" w:cs="Times New Roman"/>
          <w:color w:val="000000"/>
          <w:sz w:val="28"/>
          <w:szCs w:val="28"/>
        </w:rPr>
        <w:t>6.Просмотр  тематическихвебинаров</w:t>
      </w:r>
    </w:p>
    <w:tbl>
      <w:tblPr>
        <w:tblW w:w="994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308"/>
        <w:gridCol w:w="2645"/>
      </w:tblGrid>
      <w:tr w:rsidR="00E520EB" w:rsidRPr="00E20046" w:rsidTr="00E2004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20046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20046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20046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520EB" w:rsidRPr="00E20046" w:rsidTr="004A4609">
        <w:trPr>
          <w:trHeight w:val="41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6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 №</w:t>
            </w:r>
            <w:r w:rsid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(на базе Целинной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 w:rsid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520EB" w:rsidRPr="00E20046" w:rsidRDefault="00E20046" w:rsidP="00E2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520EB" w:rsidRPr="00E2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«Организация учебного процесса в начальной школе»</w:t>
            </w:r>
            <w:r w:rsidR="00E520EB"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20EB" w:rsidRPr="00E20046" w:rsidRDefault="00E520EB" w:rsidP="00E2004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РМО учителей начальных классов за 2019-2020 учебный год. Утверждение плана работы на 2020-2021 учебный год.</w:t>
            </w:r>
          </w:p>
          <w:p w:rsidR="00E520EB" w:rsidRPr="00E20046" w:rsidRDefault="00E520EB" w:rsidP="004A460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2Обобщение опыта работы РМО «Учим классно!»</w:t>
            </w:r>
          </w:p>
          <w:p w:rsidR="00E520EB" w:rsidRPr="004A4609" w:rsidRDefault="00E520EB" w:rsidP="004A460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работа в группах)</w:t>
            </w:r>
          </w:p>
          <w:p w:rsidR="00E520EB" w:rsidRPr="00E20046" w:rsidRDefault="00E520EB" w:rsidP="00350D36">
            <w:pPr>
              <w:numPr>
                <w:ilvl w:val="0"/>
                <w:numId w:val="4"/>
              </w:numPr>
              <w:spacing w:after="125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3Из опыта по организации дистанционной работы с учащимися.</w:t>
            </w:r>
          </w:p>
          <w:p w:rsidR="00E520EB" w:rsidRPr="00E20046" w:rsidRDefault="00E520EB" w:rsidP="00350D36">
            <w:pPr>
              <w:numPr>
                <w:ilvl w:val="0"/>
                <w:numId w:val="4"/>
              </w:numPr>
              <w:spacing w:after="125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4 Знакомство с Положениями профессиональных конкурсов «Учитель года» и «Самый классный </w:t>
            </w:r>
            <w:proofErr w:type="spellStart"/>
            <w:proofErr w:type="gramStart"/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классный</w:t>
            </w:r>
            <w:proofErr w:type="spellEnd"/>
            <w:proofErr w:type="gramEnd"/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районного  учебно-методического объединения, учителя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начальных классов</w:t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520EB" w:rsidRPr="00E20046" w:rsidTr="004A4609">
        <w:trPr>
          <w:trHeight w:val="352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 №2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базе Целинной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520EB" w:rsidRPr="00E20046" w:rsidRDefault="00E520EB" w:rsidP="004A4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Тема: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200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«Инновационный подход к организации воспитательной работы в классе</w:t>
            </w:r>
            <w:r w:rsidRPr="00E2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E520EB" w:rsidRPr="00E20046" w:rsidRDefault="00E520EB" w:rsidP="004A4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обсуждения:</w:t>
            </w:r>
          </w:p>
          <w:p w:rsidR="00E520EB" w:rsidRPr="00E20046" w:rsidRDefault="00E520EB" w:rsidP="004A4609">
            <w:pPr>
              <w:shd w:val="clear" w:color="auto" w:fill="FFFFFF"/>
              <w:spacing w:after="0" w:line="312" w:lineRule="atLeast"/>
              <w:rPr>
                <w:rFonts w:ascii="Times New Roman" w:hAnsi="Times New Roman" w:cs="Times New Roman"/>
                <w:color w:val="3466A5"/>
                <w:sz w:val="28"/>
                <w:szCs w:val="28"/>
              </w:rPr>
            </w:pPr>
            <w:r w:rsidRPr="00E2004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Из опыта работы «Организация воспитательной работы в классе»</w:t>
            </w:r>
          </w:p>
          <w:p w:rsidR="00E520EB" w:rsidRPr="00E20046" w:rsidRDefault="00E520EB" w:rsidP="004A46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Открытые уроки, классные часы, занятие внеурочной деятельностью</w:t>
            </w:r>
          </w:p>
          <w:p w:rsidR="00E520EB" w:rsidRPr="00E20046" w:rsidRDefault="00E520EB" w:rsidP="004A46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Из опыта создания воспитательной программы</w:t>
            </w:r>
          </w:p>
          <w:p w:rsidR="00E520EB" w:rsidRPr="00E20046" w:rsidRDefault="00E520EB" w:rsidP="004A4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«Круглый стол» по вопросам заседания.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 районного  учебно-методического объединения, учителя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начальных классов</w:t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20EB" w:rsidRPr="00E20046" w:rsidTr="004A4609">
        <w:trPr>
          <w:trHeight w:val="360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№3 </w:t>
            </w:r>
            <w:proofErr w:type="gramStart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базе Целинной 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520EB" w:rsidRPr="00E20046" w:rsidRDefault="004A4609" w:rsidP="004A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  <w:u w:val="single"/>
              </w:rPr>
            </w:pPr>
            <w:r w:rsidRPr="004A4609">
              <w:rPr>
                <w:rFonts w:ascii="Times New Roman" w:eastAsia="Times New Roman" w:hAnsi="Times New Roman" w:cs="Times New Roman"/>
                <w:b/>
                <w:bCs/>
                <w:iCs/>
                <w:color w:val="161908"/>
                <w:sz w:val="28"/>
                <w:szCs w:val="28"/>
                <w:u w:val="single"/>
              </w:rPr>
              <w:t>Тема;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61908"/>
                <w:sz w:val="28"/>
                <w:szCs w:val="28"/>
                <w:u w:val="single"/>
              </w:rPr>
              <w:t xml:space="preserve"> </w:t>
            </w:r>
            <w:r w:rsidR="00E520EB" w:rsidRPr="00E20046"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  <w:u w:val="single"/>
              </w:rPr>
              <w:t>«</w:t>
            </w:r>
            <w:r w:rsidR="00E520EB" w:rsidRPr="00E20046"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  <w:t>Патриотическое воспитание на уроках и внеклассных мероприятиях в начальной школе»</w:t>
            </w:r>
          </w:p>
          <w:p w:rsidR="00E520EB" w:rsidRPr="00E20046" w:rsidRDefault="004A4609" w:rsidP="004A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E520EB"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опыта организации патриотического воспитания на уроках и внеурочное время</w:t>
            </w:r>
          </w:p>
          <w:p w:rsidR="00E520EB" w:rsidRPr="00E20046" w:rsidRDefault="00E520EB" w:rsidP="004A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открытые уроки, внеклассные мероприятия)</w:t>
            </w:r>
          </w:p>
          <w:p w:rsidR="00E520EB" w:rsidRPr="00E20046" w:rsidRDefault="00E520EB" w:rsidP="004A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2.Из опыта работы с родителями по патриотическому воспитанию младших школьников</w:t>
            </w:r>
          </w:p>
          <w:p w:rsidR="00E520EB" w:rsidRPr="00E20046" w:rsidRDefault="00E520EB" w:rsidP="004A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«Круглый стол» по вопросам заседания.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районного  учебно-методического объединения, учителя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начальных классов</w:t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520EB" w:rsidRPr="00E20046" w:rsidTr="00E20046">
        <w:trPr>
          <w:trHeight w:val="4671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9658C1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 №4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базе Целинной СОШ№2»</w:t>
            </w:r>
          </w:p>
          <w:p w:rsidR="009658C1" w:rsidRPr="009658C1" w:rsidRDefault="009658C1" w:rsidP="009658C1">
            <w:pPr>
              <w:spacing w:after="0" w:line="240" w:lineRule="auto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b/>
                <w:i/>
                <w:iCs/>
                <w:sz w:val="28"/>
                <w:szCs w:val="28"/>
              </w:rPr>
              <w:t>Тема:</w:t>
            </w:r>
            <w:r w:rsidRPr="009658C1">
              <w:rPr>
                <w:rFonts w:ascii="Times New Roman" w:eastAsia="MS UI Gothic" w:hAnsi="Times New Roman" w:cs="Times New Roman"/>
                <w:bCs/>
                <w:sz w:val="28"/>
                <w:szCs w:val="28"/>
              </w:rPr>
              <w:t xml:space="preserve"> «Достижения и нерешенные проблемы начальной школы»</w:t>
            </w:r>
          </w:p>
          <w:p w:rsidR="009658C1" w:rsidRPr="009658C1" w:rsidRDefault="009658C1" w:rsidP="009658C1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9658C1">
              <w:rPr>
                <w:rFonts w:ascii="Times New Roman" w:eastAsia="MS UI Gothic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658C1">
              <w:rPr>
                <w:rFonts w:ascii="Times New Roman" w:eastAsia="MS UI Gothic" w:hAnsi="Times New Roman" w:cs="Times New Roman"/>
                <w:iCs/>
                <w:sz w:val="28"/>
                <w:szCs w:val="28"/>
              </w:rPr>
              <w:t xml:space="preserve">проанализировать результаты деятельности РМО, определить проблемы и пути их коррекции. </w:t>
            </w:r>
          </w:p>
          <w:p w:rsidR="009658C1" w:rsidRPr="009658C1" w:rsidRDefault="009658C1" w:rsidP="009658C1">
            <w:pPr>
              <w:spacing w:after="0" w:line="240" w:lineRule="auto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sz w:val="28"/>
                <w:szCs w:val="28"/>
              </w:rPr>
              <w:t> 1.Анализ работы МО учителей начальных классов за 2020-2021учебный год.</w:t>
            </w:r>
          </w:p>
          <w:p w:rsidR="009658C1" w:rsidRPr="009658C1" w:rsidRDefault="009658C1" w:rsidP="009658C1">
            <w:pPr>
              <w:spacing w:after="0" w:line="240" w:lineRule="auto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1.Обсуждение плана работы МО на 2021-22  учебный год. </w:t>
            </w:r>
          </w:p>
          <w:p w:rsidR="009658C1" w:rsidRPr="009658C1" w:rsidRDefault="009658C1" w:rsidP="009658C1">
            <w:pPr>
              <w:spacing w:after="0" w:line="240" w:lineRule="auto"/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sz w:val="28"/>
                <w:szCs w:val="28"/>
              </w:rPr>
              <w:t>3. Совместный анализ итоговых комплексных работ  и итогов промежуточной аттестации.</w:t>
            </w:r>
          </w:p>
          <w:p w:rsidR="00E520EB" w:rsidRPr="00E20046" w:rsidRDefault="009658C1" w:rsidP="0096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8C1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4. </w:t>
            </w:r>
            <w:r w:rsidRPr="00965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опыта работы Р</w:t>
            </w:r>
            <w:r w:rsidR="00E520EB" w:rsidRPr="00965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учителей начальных классов по организации воспитательной работы с младшими школьниками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Руководитель районного  учебно-методического объединения, учителя</w:t>
            </w:r>
            <w:r w:rsidR="004A4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начальных классов</w:t>
            </w: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20EB" w:rsidRPr="00E20046" w:rsidRDefault="00E520EB" w:rsidP="00350D3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E520EB" w:rsidRPr="00E20046" w:rsidRDefault="00E520EB" w:rsidP="00E520EB">
      <w:pPr>
        <w:rPr>
          <w:rFonts w:ascii="Times New Roman" w:hAnsi="Times New Roman" w:cs="Times New Roman"/>
          <w:sz w:val="28"/>
          <w:szCs w:val="28"/>
        </w:rPr>
      </w:pPr>
    </w:p>
    <w:p w:rsidR="006E0854" w:rsidRPr="00E20046" w:rsidRDefault="006E0854">
      <w:pPr>
        <w:rPr>
          <w:rFonts w:ascii="Times New Roman" w:hAnsi="Times New Roman" w:cs="Times New Roman"/>
          <w:sz w:val="28"/>
          <w:szCs w:val="28"/>
        </w:rPr>
      </w:pPr>
    </w:p>
    <w:sectPr w:rsidR="006E0854" w:rsidRPr="00E20046" w:rsidSect="00B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41D"/>
    <w:multiLevelType w:val="hybridMultilevel"/>
    <w:tmpl w:val="7070F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A49D2"/>
    <w:multiLevelType w:val="multilevel"/>
    <w:tmpl w:val="4624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0EB"/>
    <w:rsid w:val="00283E10"/>
    <w:rsid w:val="004A4609"/>
    <w:rsid w:val="004D0EE0"/>
    <w:rsid w:val="005371D6"/>
    <w:rsid w:val="006433EF"/>
    <w:rsid w:val="006E0854"/>
    <w:rsid w:val="007E7FE9"/>
    <w:rsid w:val="009658C1"/>
    <w:rsid w:val="009D6ECE"/>
    <w:rsid w:val="00E20046"/>
    <w:rsid w:val="00E5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Celinnoe</cp:lastModifiedBy>
  <cp:revision>2</cp:revision>
  <dcterms:created xsi:type="dcterms:W3CDTF">2021-02-04T12:56:00Z</dcterms:created>
  <dcterms:modified xsi:type="dcterms:W3CDTF">2021-02-04T12:56:00Z</dcterms:modified>
</cp:coreProperties>
</file>