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EB" w:rsidRDefault="00D937C8" w:rsidP="00D937C8">
      <w:pPr>
        <w:pStyle w:val="Default"/>
        <w:tabs>
          <w:tab w:val="left" w:pos="5910"/>
        </w:tabs>
      </w:pPr>
      <w:r>
        <w:tab/>
      </w:r>
    </w:p>
    <w:p w:rsidR="004205EB" w:rsidRDefault="00D937C8" w:rsidP="004205EB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</w:t>
      </w:r>
      <w:r w:rsidR="004205EB">
        <w:t xml:space="preserve"> </w:t>
      </w:r>
      <w:r w:rsidR="004205EB">
        <w:rPr>
          <w:sz w:val="23"/>
          <w:szCs w:val="23"/>
        </w:rPr>
        <w:t xml:space="preserve">Постановлением Администрации </w:t>
      </w:r>
    </w:p>
    <w:p w:rsidR="004205EB" w:rsidRDefault="00D937C8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Целинного района</w:t>
      </w:r>
      <w:r w:rsidR="004205EB">
        <w:rPr>
          <w:sz w:val="23"/>
          <w:szCs w:val="23"/>
        </w:rPr>
        <w:t xml:space="preserve"> </w:t>
      </w:r>
    </w:p>
    <w:p w:rsidR="004205EB" w:rsidRDefault="00D937C8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</w:t>
      </w:r>
      <w:r w:rsidR="00235C5D">
        <w:rPr>
          <w:sz w:val="23"/>
          <w:szCs w:val="23"/>
        </w:rPr>
        <w:t xml:space="preserve">         от «30»05.</w:t>
      </w:r>
      <w:r>
        <w:rPr>
          <w:sz w:val="23"/>
          <w:szCs w:val="23"/>
        </w:rPr>
        <w:t>2019</w:t>
      </w:r>
      <w:r w:rsidR="004205EB">
        <w:rPr>
          <w:sz w:val="23"/>
          <w:szCs w:val="23"/>
        </w:rPr>
        <w:t xml:space="preserve">г </w:t>
      </w:r>
    </w:p>
    <w:p w:rsidR="004205EB" w:rsidRDefault="00D937C8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 w:rsidR="00235C5D">
        <w:rPr>
          <w:sz w:val="23"/>
          <w:szCs w:val="23"/>
        </w:rPr>
        <w:t>№ 123</w:t>
      </w:r>
      <w:bookmarkStart w:id="0" w:name="_GoBack"/>
      <w:bookmarkEnd w:id="0"/>
      <w:r w:rsidR="004205EB">
        <w:rPr>
          <w:sz w:val="23"/>
          <w:szCs w:val="23"/>
        </w:rPr>
        <w:t xml:space="preserve"> </w:t>
      </w:r>
    </w:p>
    <w:p w:rsidR="00D937C8" w:rsidRDefault="00D937C8" w:rsidP="004205EB">
      <w:pPr>
        <w:pStyle w:val="Default"/>
        <w:rPr>
          <w:b/>
          <w:bCs/>
          <w:sz w:val="28"/>
          <w:szCs w:val="28"/>
        </w:rPr>
      </w:pPr>
    </w:p>
    <w:p w:rsidR="00D937C8" w:rsidRDefault="00D937C8" w:rsidP="004205EB">
      <w:pPr>
        <w:pStyle w:val="Default"/>
        <w:rPr>
          <w:b/>
          <w:bCs/>
          <w:sz w:val="28"/>
          <w:szCs w:val="28"/>
        </w:rPr>
      </w:pPr>
    </w:p>
    <w:p w:rsidR="00A458A6" w:rsidRDefault="00A458A6" w:rsidP="004205E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A458A6" w:rsidRDefault="00A458A6" w:rsidP="004205EB">
      <w:pPr>
        <w:pStyle w:val="Default"/>
        <w:rPr>
          <w:b/>
          <w:bCs/>
          <w:sz w:val="28"/>
          <w:szCs w:val="28"/>
        </w:rPr>
      </w:pPr>
    </w:p>
    <w:p w:rsidR="00A458A6" w:rsidRDefault="00A458A6" w:rsidP="004205EB">
      <w:pPr>
        <w:pStyle w:val="Default"/>
        <w:rPr>
          <w:b/>
          <w:bCs/>
          <w:sz w:val="28"/>
          <w:szCs w:val="28"/>
        </w:rPr>
      </w:pPr>
    </w:p>
    <w:p w:rsidR="004205EB" w:rsidRDefault="00A458A6" w:rsidP="004205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4205EB">
        <w:rPr>
          <w:b/>
          <w:bCs/>
          <w:sz w:val="28"/>
          <w:szCs w:val="28"/>
        </w:rPr>
        <w:t xml:space="preserve">МУНИЦИПАЛЬНАЯ ПРОГРАММА </w:t>
      </w:r>
    </w:p>
    <w:p w:rsidR="00A458A6" w:rsidRDefault="00A458A6" w:rsidP="004205EB">
      <w:pPr>
        <w:pStyle w:val="Default"/>
        <w:rPr>
          <w:b/>
          <w:bCs/>
          <w:sz w:val="23"/>
          <w:szCs w:val="23"/>
        </w:rPr>
      </w:pPr>
    </w:p>
    <w:p w:rsidR="00A458A6" w:rsidRDefault="00A458A6" w:rsidP="004205EB">
      <w:pPr>
        <w:pStyle w:val="Default"/>
        <w:rPr>
          <w:b/>
          <w:bCs/>
          <w:sz w:val="23"/>
          <w:szCs w:val="23"/>
        </w:rPr>
      </w:pPr>
    </w:p>
    <w:p w:rsidR="004205EB" w:rsidRPr="00A458A6" w:rsidRDefault="00A458A6" w:rsidP="004205EB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                      </w:t>
      </w:r>
      <w:r w:rsidR="004205EB" w:rsidRPr="00A458A6">
        <w:rPr>
          <w:b/>
          <w:bCs/>
          <w:sz w:val="28"/>
          <w:szCs w:val="28"/>
        </w:rPr>
        <w:t xml:space="preserve">«Совершенствование организации питания </w:t>
      </w:r>
    </w:p>
    <w:p w:rsidR="004205EB" w:rsidRPr="00A458A6" w:rsidRDefault="00A458A6" w:rsidP="004205EB">
      <w:pPr>
        <w:pStyle w:val="Default"/>
        <w:rPr>
          <w:sz w:val="28"/>
          <w:szCs w:val="28"/>
        </w:rPr>
      </w:pPr>
      <w:r w:rsidRPr="00A458A6">
        <w:rPr>
          <w:b/>
          <w:bCs/>
          <w:sz w:val="28"/>
          <w:szCs w:val="28"/>
        </w:rPr>
        <w:t xml:space="preserve">                 </w:t>
      </w:r>
      <w:r w:rsidR="004205EB" w:rsidRPr="00A458A6">
        <w:rPr>
          <w:b/>
          <w:bCs/>
          <w:sz w:val="28"/>
          <w:szCs w:val="28"/>
        </w:rPr>
        <w:t>в образовательных орг</w:t>
      </w:r>
      <w:r w:rsidRPr="00A458A6">
        <w:rPr>
          <w:b/>
          <w:bCs/>
          <w:sz w:val="28"/>
          <w:szCs w:val="28"/>
        </w:rPr>
        <w:t>анизациях Целинного района</w:t>
      </w:r>
      <w:r w:rsidR="004205EB" w:rsidRPr="00A458A6">
        <w:rPr>
          <w:b/>
          <w:bCs/>
          <w:sz w:val="28"/>
          <w:szCs w:val="28"/>
        </w:rPr>
        <w:t xml:space="preserve"> </w:t>
      </w:r>
    </w:p>
    <w:p w:rsidR="004205EB" w:rsidRPr="00A458A6" w:rsidRDefault="00A458A6" w:rsidP="004205EB">
      <w:pPr>
        <w:pStyle w:val="Default"/>
        <w:rPr>
          <w:sz w:val="28"/>
          <w:szCs w:val="28"/>
        </w:rPr>
      </w:pPr>
      <w:r w:rsidRPr="00A458A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</w:t>
      </w:r>
      <w:r w:rsidRPr="00A458A6">
        <w:rPr>
          <w:b/>
          <w:bCs/>
          <w:sz w:val="28"/>
          <w:szCs w:val="28"/>
        </w:rPr>
        <w:t xml:space="preserve"> на 2019-2022</w:t>
      </w:r>
      <w:r w:rsidR="004205EB" w:rsidRPr="00A458A6">
        <w:rPr>
          <w:b/>
          <w:bCs/>
          <w:sz w:val="28"/>
          <w:szCs w:val="28"/>
        </w:rPr>
        <w:t xml:space="preserve"> годы» </w:t>
      </w: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4205EB" w:rsidRDefault="004205EB" w:rsidP="004205EB">
      <w:pPr>
        <w:rPr>
          <w:sz w:val="23"/>
          <w:szCs w:val="23"/>
        </w:rPr>
      </w:pPr>
    </w:p>
    <w:p w:rsidR="00A458A6" w:rsidRDefault="00A458A6" w:rsidP="004205EB">
      <w:pPr>
        <w:pStyle w:val="Default"/>
        <w:rPr>
          <w:b/>
          <w:bCs/>
          <w:sz w:val="23"/>
          <w:szCs w:val="23"/>
        </w:rPr>
      </w:pP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101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2"/>
        <w:gridCol w:w="6776"/>
        <w:gridCol w:w="179"/>
        <w:gridCol w:w="10"/>
      </w:tblGrid>
      <w:tr w:rsidR="004205EB" w:rsidTr="00C72C55">
        <w:trPr>
          <w:gridAfter w:val="1"/>
          <w:wAfter w:w="10" w:type="dxa"/>
          <w:trHeight w:val="383"/>
        </w:trPr>
        <w:tc>
          <w:tcPr>
            <w:tcW w:w="3085" w:type="dxa"/>
          </w:tcPr>
          <w:p w:rsidR="00A458A6" w:rsidRDefault="00A458A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</w:t>
            </w:r>
            <w:r w:rsidR="004205EB">
              <w:rPr>
                <w:b/>
                <w:bCs/>
                <w:sz w:val="23"/>
                <w:szCs w:val="23"/>
              </w:rPr>
              <w:lastRenderedPageBreak/>
              <w:t>ПАСПОРТ ПРОГРАММЫ</w:t>
            </w:r>
          </w:p>
          <w:p w:rsidR="00A458A6" w:rsidRDefault="00A458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7097" w:type="dxa"/>
            <w:gridSpan w:val="3"/>
          </w:tcPr>
          <w:p w:rsidR="00A458A6" w:rsidRDefault="00A458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458A6" w:rsidRDefault="00A458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458A6" w:rsidRDefault="00A458A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«Совершенствование организации питания в образовательных организациях </w:t>
            </w:r>
            <w:r w:rsidR="00C72C55">
              <w:rPr>
                <w:b/>
                <w:bCs/>
                <w:sz w:val="23"/>
                <w:szCs w:val="23"/>
              </w:rPr>
              <w:t>муниципального района « Целинный  район»  на 2019-2022</w:t>
            </w:r>
            <w:r>
              <w:rPr>
                <w:b/>
                <w:bCs/>
                <w:sz w:val="23"/>
                <w:szCs w:val="23"/>
              </w:rPr>
              <w:t xml:space="preserve"> годы» </w:t>
            </w:r>
          </w:p>
        </w:tc>
      </w:tr>
      <w:tr w:rsidR="004205EB" w:rsidTr="00C72C55">
        <w:trPr>
          <w:gridAfter w:val="1"/>
          <w:wAfter w:w="10" w:type="dxa"/>
          <w:trHeight w:val="3559"/>
        </w:trPr>
        <w:tc>
          <w:tcPr>
            <w:tcW w:w="3085" w:type="dxa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Основание для разработки Программы </w:t>
            </w:r>
          </w:p>
        </w:tc>
        <w:tc>
          <w:tcPr>
            <w:tcW w:w="7097" w:type="dxa"/>
            <w:gridSpan w:val="3"/>
          </w:tcPr>
          <w:p w:rsidR="004205EB" w:rsidRDefault="004205EB">
            <w:pPr>
              <w:pStyle w:val="Default"/>
              <w:rPr>
                <w:color w:val="auto"/>
              </w:rPr>
            </w:pP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Федеральный закон от 29.12.2012г № 273 «Об образовании в Российской Федерации»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Федеральный закон от 24.07.1998 г. № 124-ФЗ «Об основных гарантиях прав ребенка в Российской Федерации»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Федеральный закон от 30.03.1999 г. № 52-ФЗ «О санитарно-эпидемиологическом благополучии населения»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Федеральный закон от 05.04.2013 г. № 44-ФЗ «О контрактной системе в сфере закупок товаров, работ, услуг для обеспечения государственных и муниципальных нужд.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Постановления Главного государственного врача РФ от 15.05.2013г№26 «Об утверждении СанПиН 2.4.1.3049-13»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>Постановление Главного государственного</w:t>
            </w:r>
            <w:r w:rsidR="00C72C55">
              <w:rPr>
                <w:sz w:val="23"/>
                <w:szCs w:val="23"/>
              </w:rPr>
              <w:t xml:space="preserve"> врача РФ от 23.07.2008г № 45 «О</w:t>
            </w:r>
            <w:r>
              <w:rPr>
                <w:sz w:val="23"/>
                <w:szCs w:val="23"/>
              </w:rPr>
              <w:t xml:space="preserve">б утверждении Сан </w:t>
            </w:r>
            <w:proofErr w:type="spellStart"/>
            <w:r>
              <w:rPr>
                <w:sz w:val="23"/>
                <w:szCs w:val="23"/>
              </w:rPr>
              <w:t>ПиН</w:t>
            </w:r>
            <w:proofErr w:type="spellEnd"/>
            <w:r>
              <w:rPr>
                <w:sz w:val="23"/>
                <w:szCs w:val="23"/>
              </w:rPr>
              <w:t xml:space="preserve"> 2.4.5.2409-08»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Приказ Министерства здравоохранения РФ от 30.12.2003 г. № 621 «О комплексной оценке состояния здоровья детей»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Уставы муниципальных образовательных организаций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</w:p>
        </w:tc>
      </w:tr>
      <w:tr w:rsidR="004205EB" w:rsidTr="00C72C55">
        <w:trPr>
          <w:gridAfter w:val="1"/>
          <w:wAfter w:w="10" w:type="dxa"/>
          <w:trHeight w:val="247"/>
        </w:trPr>
        <w:tc>
          <w:tcPr>
            <w:tcW w:w="3085" w:type="dxa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Заказчик Программы </w:t>
            </w:r>
          </w:p>
        </w:tc>
        <w:tc>
          <w:tcPr>
            <w:tcW w:w="7097" w:type="dxa"/>
            <w:gridSpan w:val="3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r w:rsidR="00C72C55">
              <w:rPr>
                <w:sz w:val="23"/>
                <w:szCs w:val="23"/>
              </w:rPr>
              <w:t xml:space="preserve">муниципального района «Целинный район»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205EB" w:rsidTr="00C72C55">
        <w:trPr>
          <w:gridAfter w:val="1"/>
          <w:wAfter w:w="10" w:type="dxa"/>
          <w:trHeight w:val="249"/>
        </w:trPr>
        <w:tc>
          <w:tcPr>
            <w:tcW w:w="3085" w:type="dxa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Разработчик Программы </w:t>
            </w:r>
          </w:p>
        </w:tc>
        <w:tc>
          <w:tcPr>
            <w:tcW w:w="7097" w:type="dxa"/>
            <w:gridSpan w:val="3"/>
          </w:tcPr>
          <w:p w:rsidR="004205EB" w:rsidRDefault="00C72C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 администрации Целинного района  по образованию </w:t>
            </w:r>
            <w:r w:rsidR="004205EB">
              <w:rPr>
                <w:sz w:val="23"/>
                <w:szCs w:val="23"/>
              </w:rPr>
              <w:t xml:space="preserve"> </w:t>
            </w:r>
          </w:p>
        </w:tc>
      </w:tr>
      <w:tr w:rsidR="004205EB" w:rsidTr="00C72C55">
        <w:trPr>
          <w:gridAfter w:val="1"/>
          <w:wAfter w:w="10" w:type="dxa"/>
          <w:trHeight w:val="523"/>
        </w:trPr>
        <w:tc>
          <w:tcPr>
            <w:tcW w:w="3085" w:type="dxa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7097" w:type="dxa"/>
            <w:gridSpan w:val="3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качества, сбалансированности и доступности питания, обеспечивающего сохранение и укрепление здоровья воспитанников и учащихся муниципаль</w:t>
            </w:r>
            <w:r w:rsidR="00C72C55">
              <w:rPr>
                <w:sz w:val="23"/>
                <w:szCs w:val="23"/>
              </w:rPr>
              <w:t>ных образовательных организаций Целинного района</w:t>
            </w:r>
          </w:p>
        </w:tc>
      </w:tr>
      <w:tr w:rsidR="004205EB" w:rsidTr="00C72C55">
        <w:trPr>
          <w:gridAfter w:val="2"/>
          <w:wAfter w:w="189" w:type="dxa"/>
          <w:trHeight w:val="3421"/>
        </w:trPr>
        <w:tc>
          <w:tcPr>
            <w:tcW w:w="10003" w:type="dxa"/>
            <w:gridSpan w:val="3"/>
          </w:tcPr>
          <w:p w:rsidR="004205EB" w:rsidRDefault="004205EB">
            <w:pPr>
              <w:pStyle w:val="Default"/>
              <w:rPr>
                <w:color w:val="auto"/>
              </w:rPr>
            </w:pPr>
          </w:p>
          <w:p w:rsidR="00C72C55" w:rsidRDefault="00C72C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Задачи: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детей и подростков образовательных организаций оптимальным питанием, соответствующим возрастным и физиологическим потребностям в пищевых веществах и энергии.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Расширение охвата горячим питанием учащихся общеобразовательных организаций.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Повышение доступности питания для более широкого контингента школьников.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Совершенствование системы контроля качества и безопасности питания.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Совершенствование системы мониторинга питания и физического развития обучающихся общеобразовательных организаций.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Создание современной материально-технической базы для организации производства и обслуживания: использование современного технологического оборудования, инвентаря, посуды, специализированной мебели.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Формирование культуры здорового питания, организация образовательно-разъяснительной работы по вопросам здорового питания.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Развитие материально технической базы. Совершенствование нормативно правового регулирования системы питания обучающихся образовательных организаций, повышение квалификации кадров, обеспечение охраны труда при организации питания.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</w:p>
        </w:tc>
      </w:tr>
      <w:tr w:rsidR="004205EB" w:rsidTr="00C72C55">
        <w:trPr>
          <w:gridAfter w:val="2"/>
          <w:wAfter w:w="189" w:type="dxa"/>
          <w:trHeight w:val="245"/>
        </w:trPr>
        <w:tc>
          <w:tcPr>
            <w:tcW w:w="3227" w:type="dxa"/>
            <w:gridSpan w:val="2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Сроки реализации Программы </w:t>
            </w:r>
          </w:p>
        </w:tc>
        <w:tc>
          <w:tcPr>
            <w:tcW w:w="6776" w:type="dxa"/>
          </w:tcPr>
          <w:p w:rsidR="004205EB" w:rsidRDefault="00987B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Данная Программа сформирована на основе первоочередных задач и является среднесрочной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 w:rsidR="00C72C55">
              <w:rPr>
                <w:sz w:val="23"/>
                <w:szCs w:val="23"/>
              </w:rPr>
              <w:t>2019-2022</w:t>
            </w:r>
            <w:r w:rsidR="004205EB">
              <w:rPr>
                <w:sz w:val="23"/>
                <w:szCs w:val="23"/>
              </w:rPr>
              <w:t xml:space="preserve"> годы </w:t>
            </w:r>
          </w:p>
        </w:tc>
      </w:tr>
      <w:tr w:rsidR="004205EB" w:rsidTr="00C72C55">
        <w:trPr>
          <w:gridAfter w:val="2"/>
          <w:wAfter w:w="189" w:type="dxa"/>
          <w:trHeight w:val="937"/>
        </w:trPr>
        <w:tc>
          <w:tcPr>
            <w:tcW w:w="3227" w:type="dxa"/>
            <w:gridSpan w:val="2"/>
          </w:tcPr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Участники и исполнители Программы </w:t>
            </w:r>
          </w:p>
        </w:tc>
        <w:tc>
          <w:tcPr>
            <w:tcW w:w="6776" w:type="dxa"/>
          </w:tcPr>
          <w:p w:rsidR="004205EB" w:rsidRDefault="00C72C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администрации Целинного района по образованию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образовательных организаций </w:t>
            </w:r>
          </w:p>
          <w:p w:rsidR="00987BB2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Предприниматели, организующие</w:t>
            </w:r>
            <w:r w:rsidR="00D937C8">
              <w:rPr>
                <w:sz w:val="23"/>
                <w:szCs w:val="23"/>
              </w:rPr>
              <w:t xml:space="preserve"> помощь в поставке продуктов питания местных производителей  для школьных столовых</w:t>
            </w:r>
            <w:proofErr w:type="gramStart"/>
            <w:r w:rsidR="00D937C8">
              <w:rPr>
                <w:sz w:val="23"/>
                <w:szCs w:val="23"/>
              </w:rPr>
              <w:t xml:space="preserve"> </w:t>
            </w:r>
            <w:r w:rsidR="00987BB2">
              <w:rPr>
                <w:sz w:val="23"/>
                <w:szCs w:val="23"/>
              </w:rPr>
              <w:t>.</w:t>
            </w:r>
            <w:proofErr w:type="gramEnd"/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Органы государственно-общественного управления образованием (Управляющие советы школ) </w:t>
            </w:r>
          </w:p>
        </w:tc>
      </w:tr>
      <w:tr w:rsidR="004205EB" w:rsidTr="00C72C55">
        <w:trPr>
          <w:gridAfter w:val="2"/>
          <w:wAfter w:w="189" w:type="dxa"/>
          <w:trHeight w:val="1627"/>
        </w:trPr>
        <w:tc>
          <w:tcPr>
            <w:tcW w:w="3227" w:type="dxa"/>
            <w:gridSpan w:val="2"/>
          </w:tcPr>
          <w:p w:rsidR="004205EB" w:rsidRPr="000E7D6F" w:rsidRDefault="004205EB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0E7D6F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Объем и источники финансирования мероприятий Программы </w:t>
            </w:r>
          </w:p>
        </w:tc>
        <w:tc>
          <w:tcPr>
            <w:tcW w:w="6776" w:type="dxa"/>
          </w:tcPr>
          <w:p w:rsidR="004205EB" w:rsidRDefault="006853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Ежегодный </w:t>
            </w:r>
            <w:r w:rsidR="004205EB">
              <w:rPr>
                <w:sz w:val="23"/>
                <w:szCs w:val="23"/>
              </w:rPr>
              <w:t xml:space="preserve">Общий объем финансирования </w:t>
            </w:r>
          </w:p>
          <w:p w:rsidR="00C72C55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них:</w:t>
            </w:r>
          </w:p>
          <w:p w:rsidR="00C72C55" w:rsidRDefault="00C72C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</w:t>
            </w:r>
            <w:r w:rsidR="00E346D1">
              <w:rPr>
                <w:sz w:val="23"/>
                <w:szCs w:val="23"/>
              </w:rPr>
              <w:t>бюджет - 69890</w:t>
            </w:r>
          </w:p>
          <w:p w:rsidR="004205EB" w:rsidRDefault="00E34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бюджет - 31977</w:t>
            </w:r>
            <w:r w:rsidR="004205EB">
              <w:rPr>
                <w:sz w:val="23"/>
                <w:szCs w:val="23"/>
              </w:rPr>
              <w:t xml:space="preserve"> </w:t>
            </w: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Внебюджетные источники - 0,52 </w:t>
            </w:r>
          </w:p>
          <w:p w:rsidR="004205EB" w:rsidRDefault="00E346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Родительская плата:  ОУ-9000; ДОУ-</w:t>
            </w:r>
            <w:r w:rsidR="004205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9900руб с каждого родителя в год.</w:t>
            </w:r>
          </w:p>
          <w:p w:rsidR="004E1093" w:rsidRDefault="004E1093">
            <w:pPr>
              <w:pStyle w:val="Default"/>
              <w:rPr>
                <w:sz w:val="23"/>
                <w:szCs w:val="23"/>
              </w:rPr>
            </w:pPr>
          </w:p>
          <w:p w:rsidR="004205EB" w:rsidRDefault="004205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4E1093" w:rsidTr="00C72C55">
        <w:trPr>
          <w:gridAfter w:val="2"/>
          <w:wAfter w:w="189" w:type="dxa"/>
          <w:trHeight w:val="249"/>
        </w:trPr>
        <w:tc>
          <w:tcPr>
            <w:tcW w:w="3227" w:type="dxa"/>
            <w:gridSpan w:val="2"/>
          </w:tcPr>
          <w:p w:rsidR="004E1093" w:rsidRPr="000E7D6F" w:rsidRDefault="004E1093" w:rsidP="00A432E5">
            <w:pPr>
              <w:pStyle w:val="Default"/>
              <w:rPr>
                <w:i/>
                <w:color w:val="auto"/>
              </w:rPr>
            </w:pPr>
            <w:r w:rsidRPr="000E7D6F">
              <w:rPr>
                <w:b/>
                <w:bCs/>
                <w:i/>
                <w:color w:val="auto"/>
              </w:rPr>
              <w:t xml:space="preserve">Показатели конечного результата достижения цели, реализуемой муниципальной программой </w:t>
            </w:r>
          </w:p>
        </w:tc>
        <w:tc>
          <w:tcPr>
            <w:tcW w:w="6776" w:type="dxa"/>
          </w:tcPr>
          <w:p w:rsidR="004E1093" w:rsidRPr="000E7D6F" w:rsidRDefault="004E1093" w:rsidP="00A432E5">
            <w:pPr>
              <w:pStyle w:val="Default"/>
              <w:rPr>
                <w:color w:val="auto"/>
                <w:sz w:val="23"/>
                <w:szCs w:val="23"/>
              </w:rPr>
            </w:pPr>
            <w:r w:rsidRPr="004E1093">
              <w:t>- охват обуч</w:t>
            </w:r>
            <w:r w:rsidR="0028535E">
              <w:t>ающихся всеми видами питания: 99</w:t>
            </w:r>
            <w:r w:rsidRPr="004E1093">
              <w:t xml:space="preserve"> %;</w:t>
            </w:r>
            <w:r w:rsidR="0028535E">
              <w:rPr>
                <w:sz w:val="23"/>
                <w:szCs w:val="23"/>
              </w:rPr>
              <w:t xml:space="preserve"> Увеличение охвата учащихся школьным питанием: в 1-4 классах до 100%, в 5-9 классах до 99%, в 10-11 классах </w:t>
            </w:r>
            <w:proofErr w:type="gramStart"/>
            <w:r w:rsidR="0028535E">
              <w:rPr>
                <w:sz w:val="23"/>
                <w:szCs w:val="23"/>
              </w:rPr>
              <w:t>до</w:t>
            </w:r>
            <w:proofErr w:type="gramEnd"/>
            <w:r w:rsidR="0028535E">
              <w:rPr>
                <w:sz w:val="23"/>
                <w:szCs w:val="23"/>
              </w:rPr>
              <w:t xml:space="preserve"> 99% (общий – </w:t>
            </w:r>
            <w:r w:rsidR="0028535E">
              <w:rPr>
                <w:color w:val="auto"/>
                <w:sz w:val="23"/>
                <w:szCs w:val="23"/>
              </w:rPr>
              <w:t>99,3</w:t>
            </w:r>
            <w:r w:rsidR="0028535E" w:rsidRPr="0028535E">
              <w:rPr>
                <w:color w:val="auto"/>
                <w:sz w:val="23"/>
                <w:szCs w:val="23"/>
              </w:rPr>
              <w:t>%).</w:t>
            </w:r>
            <w:r w:rsidR="006853A5">
              <w:rPr>
                <w:sz w:val="20"/>
                <w:szCs w:val="20"/>
              </w:rPr>
              <w:t xml:space="preserve"> </w:t>
            </w:r>
          </w:p>
          <w:p w:rsidR="004E1093" w:rsidRPr="004E1093" w:rsidRDefault="004E1093" w:rsidP="00A432E5">
            <w:pPr>
              <w:pStyle w:val="Default"/>
            </w:pPr>
            <w:r w:rsidRPr="004E1093">
              <w:t>- доля детей,</w:t>
            </w:r>
            <w:r w:rsidR="006853A5">
              <w:t xml:space="preserve"> получающих льготное </w:t>
            </w:r>
            <w:r w:rsidRPr="004E1093">
              <w:t xml:space="preserve"> горячее питани</w:t>
            </w:r>
            <w:r w:rsidR="000E7D6F">
              <w:t>е от общего числа школьников – 3</w:t>
            </w:r>
            <w:r w:rsidRPr="004E1093">
              <w:t xml:space="preserve">5,0%; </w:t>
            </w:r>
            <w:proofErr w:type="gramStart"/>
            <w:r w:rsidR="006853A5">
              <w:t xml:space="preserve">( </w:t>
            </w:r>
            <w:proofErr w:type="gramEnd"/>
            <w:r w:rsidR="006853A5">
              <w:t>из муниципального бюджета-</w:t>
            </w:r>
            <w:r w:rsidR="0028535E">
              <w:t xml:space="preserve"> 20%</w:t>
            </w:r>
            <w:r w:rsidR="006853A5">
              <w:t>, из краевого бюджета-</w:t>
            </w:r>
            <w:r w:rsidR="0028535E">
              <w:t xml:space="preserve"> 45%</w:t>
            </w:r>
            <w:r w:rsidR="006853A5">
              <w:t>)</w:t>
            </w:r>
          </w:p>
          <w:p w:rsidR="004E1093" w:rsidRDefault="004E1093" w:rsidP="00A432E5">
            <w:pPr>
              <w:pStyle w:val="Default"/>
              <w:rPr>
                <w:sz w:val="28"/>
                <w:szCs w:val="28"/>
              </w:rPr>
            </w:pPr>
            <w:r w:rsidRPr="004E1093">
              <w:t xml:space="preserve">- доля профессиональных кадров от общего числа работников пищеблоков - </w:t>
            </w:r>
            <w:r w:rsidRPr="000E7D6F">
              <w:rPr>
                <w:color w:val="FF0000"/>
              </w:rPr>
              <w:t>30%.</w:t>
            </w:r>
            <w:r w:rsidRPr="000E7D6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E1093" w:rsidTr="00C72C55">
        <w:trPr>
          <w:trHeight w:val="2179"/>
        </w:trPr>
        <w:tc>
          <w:tcPr>
            <w:tcW w:w="3085" w:type="dxa"/>
          </w:tcPr>
          <w:p w:rsidR="004E1093" w:rsidRPr="004E1093" w:rsidRDefault="004E1093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7107" w:type="dxa"/>
            <w:gridSpan w:val="4"/>
          </w:tcPr>
          <w:p w:rsidR="004E1093" w:rsidRDefault="004E109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Сохранение здоровья учащихся, снижение заболеваемости детей и подростков. </w:t>
            </w:r>
          </w:p>
          <w:p w:rsidR="004E1093" w:rsidRDefault="004E109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Повышение информированности населения по вопросам питания. </w:t>
            </w:r>
          </w:p>
          <w:p w:rsidR="004E1093" w:rsidRDefault="004E1093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Модернизация и укрепление материально-технической базы школьных столовых при муниципальных образовательных организациях. </w:t>
            </w:r>
          </w:p>
          <w:p w:rsidR="004E1093" w:rsidRDefault="004E109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E7D6F" w:rsidRDefault="000E7D6F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53A5" w:rsidRPr="00934E24" w:rsidRDefault="000E7D6F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6853A5" w:rsidRPr="0093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проблемы, на решение которой направлена программа. </w:t>
      </w:r>
    </w:p>
    <w:p w:rsid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853A5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Организация качественного и полноценного питания в общеобразовательных учреждениях является одним из основных факторов, определяющих состояние здоровья детей, их физическое и умственное развитие. Освоение школьной программы требует от детей высокой умственной активности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чем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возрастает значение рационального питания. В современных условиях роль рационального питания, кроме того, повышается в связи с ускорением физического развития и ранним половым созреванием школьников.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Новая школа - это современная инфраструктура, включающая</w:t>
      </w:r>
      <w:proofErr w:type="gramStart"/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столовую с вкусной и здоровой едой, сбалансированным горячим питанием, в которой соблюдаются нормативы питания и предусмотрены новые санитарные правила. Организация горячего питания детей во время пребывания в школе является одним из важных условий поддержания их здоровья и способности к эффективному обучению. </w:t>
      </w:r>
    </w:p>
    <w:p w:rsidR="006853A5" w:rsidRPr="00934E24" w:rsidRDefault="0028535E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В 13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учрежд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ениях Целинного  района на 1сентября 2018 года обучается 1788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Стационарными пищеблоками для организации горячего питан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ия оборудованы 13 школ  и 12 детских садов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Охват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горячим питанием 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 школе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с 2018 г. повысился на 1,3%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. В целом охва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чены всеми видами питания 99,3%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 школах района и 100% в дошкольных учреждениях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8535E" w:rsidRPr="00934E24" w:rsidRDefault="0028535E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E2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Число </w:t>
      </w:r>
      <w:proofErr w:type="gramStart"/>
      <w:r w:rsidRPr="00934E24">
        <w:rPr>
          <w:rFonts w:ascii="Times New Roman" w:hAnsi="Times New Roman" w:cs="Times New Roman"/>
          <w:color w:val="000000"/>
          <w:sz w:val="24"/>
          <w:szCs w:val="24"/>
        </w:rPr>
        <w:t>столовых,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работающих на сырье составляет</w:t>
      </w:r>
      <w:proofErr w:type="gramEnd"/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>7 ОУ и 12 ДОУ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>,  10 столовых работают на  полуфабрикатах. Стоимость  горячего завтрака составила  в среднем по  школам 20 руб.,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>горячего обеда- 42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proofErr w:type="gramStart"/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использованием сельхозпродукции, 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выращенной образовательными учреждениями, спонсорской помощи  предпринимателей ( в виде круп, масла, мяса ) снижается стоимость питания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 среднем на 15 руб.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598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Родительская плата  на питание в образовательн</w:t>
      </w:r>
      <w:r w:rsidR="00E346D1" w:rsidRPr="00934E24">
        <w:rPr>
          <w:rFonts w:ascii="Times New Roman" w:hAnsi="Times New Roman" w:cs="Times New Roman"/>
          <w:color w:val="000000"/>
          <w:sz w:val="24"/>
          <w:szCs w:val="24"/>
        </w:rPr>
        <w:t>ых учреждениях составляет  250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E346D1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(ОУ) и </w:t>
      </w:r>
      <w:r w:rsidR="00D620FC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>0 руб</w:t>
      </w:r>
      <w:r w:rsidR="000E7D6F" w:rsidRPr="00934E24">
        <w:rPr>
          <w:rFonts w:ascii="Times New Roman" w:hAnsi="Times New Roman" w:cs="Times New Roman"/>
          <w:color w:val="000000"/>
          <w:sz w:val="24"/>
          <w:szCs w:val="24"/>
        </w:rPr>
        <w:t>.  ДОУ</w:t>
      </w:r>
      <w:r w:rsidR="00A56598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в месяц.</w:t>
      </w:r>
    </w:p>
    <w:p w:rsidR="004C0553" w:rsidRPr="00934E24" w:rsidRDefault="004C0553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E2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Закуплено  технологическое обо</w:t>
      </w:r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>рудование для школ района на су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мму 196924 руб. (в </w:t>
      </w:r>
      <w:proofErr w:type="spellStart"/>
      <w:r w:rsidRPr="00934E2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из средств муниципального бюджета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46924 руб.)</w:t>
      </w:r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, отремонтирована столовая  МБОУ « </w:t>
      </w:r>
      <w:proofErr w:type="spellStart"/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>Дружбинская</w:t>
      </w:r>
      <w:proofErr w:type="spellEnd"/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>сош</w:t>
      </w:r>
      <w:proofErr w:type="spellEnd"/>
      <w:r w:rsidR="00046810" w:rsidRPr="00934E24">
        <w:rPr>
          <w:rFonts w:ascii="Times New Roman" w:hAnsi="Times New Roman" w:cs="Times New Roman"/>
          <w:color w:val="000000"/>
          <w:sz w:val="24"/>
          <w:szCs w:val="24"/>
        </w:rPr>
        <w:t>» за счет спонсорских средств.</w:t>
      </w:r>
    </w:p>
    <w:p w:rsidR="00046810" w:rsidRPr="00934E24" w:rsidRDefault="00A56598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4E2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Последовательная реализация программы позволила значительно совершенствовать систему питания, повысить эффективность работы, получить первые результаты по улучшению показателей здоровья учащихся. </w:t>
      </w:r>
      <w:r w:rsidR="00934E24" w:rsidRPr="00934E24">
        <w:rPr>
          <w:rFonts w:ascii="Times New Roman" w:hAnsi="Times New Roman" w:cs="Times New Roman"/>
          <w:sz w:val="24"/>
          <w:szCs w:val="24"/>
        </w:rPr>
        <w:t>В 2018</w:t>
      </w:r>
      <w:r w:rsidR="006853A5" w:rsidRPr="00934E24">
        <w:rPr>
          <w:rFonts w:ascii="Times New Roman" w:hAnsi="Times New Roman" w:cs="Times New Roman"/>
          <w:sz w:val="24"/>
          <w:szCs w:val="24"/>
        </w:rPr>
        <w:t xml:space="preserve"> г. заболеваемость органов пищеварения составляла 70 случаев на 1000 детей, в 2014 – 66 случаев на 1000 детей. </w:t>
      </w:r>
    </w:p>
    <w:p w:rsidR="006853A5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 дети в домашних условиях злоупотребляют кондитерскими, колбасными изделиями, сладкими газированными напитками, а также употребляют в больших количествах майонез и кетчуп, что способствует нарушению углеводного обмена, </w:t>
      </w:r>
      <w:proofErr w:type="spellStart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ведѐт</w:t>
      </w:r>
      <w:proofErr w:type="spellEnd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к появлению лишнего веса, развитию кариеса.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задача обеспечения доступности школьного питания, улучшения качества и разнообразия блюд, безопасности питания детей школьного возраста </w:t>
      </w:r>
      <w:proofErr w:type="spellStart"/>
      <w:r w:rsidRPr="00934E24">
        <w:rPr>
          <w:rFonts w:ascii="Times New Roman" w:hAnsi="Times New Roman" w:cs="Times New Roman"/>
          <w:color w:val="000000"/>
          <w:sz w:val="24"/>
          <w:szCs w:val="24"/>
        </w:rPr>
        <w:t>остаѐтся</w:t>
      </w:r>
      <w:proofErr w:type="spellEnd"/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актуальной. </w:t>
      </w:r>
    </w:p>
    <w:p w:rsidR="006853A5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рациона питания в муниципальных общеобразовательных организациях были выявлены нарушения в соотношении основных питательных веществ потому что, часто натуральные продукты заменяются консервированными, и в невыполнении норм питания по рыбе, творогу и фруктам. </w:t>
      </w:r>
    </w:p>
    <w:p w:rsidR="006853A5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6853A5" w:rsidRPr="0093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программы.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Цель программы - сохранение и укрепление здоровья обучающихся через обеспечение качественным питанием на основе системы мероприятий по оптимизации организации питания в муниципальных общеобразовательных организациях, внедрение государственного стандарта питания обучающихся образовательных организаций.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программы являются: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1) обеспечение соответствия питания в муниципальных общеобразовательных организациях установленным нормам и стандартам;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2)оптимизация затрат на организацию питания в муниципальных общеобразовательных организациях, включая бюджетные и внебюджетные средства;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3)обеспечение доступности питания обучающихся в муниципальных общеобразовательных организациях; </w:t>
      </w:r>
      <w:proofErr w:type="gramEnd"/>
    </w:p>
    <w:p w:rsidR="006853A5" w:rsidRPr="00934E24" w:rsidRDefault="004C0553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) хозяйственно-эксплуатационное обслуживание пищеблоков, обеденных залов муниципальных общеобразовательных </w:t>
      </w:r>
      <w:proofErr w:type="gramStart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853A5" w:rsidRPr="00934E24" w:rsidRDefault="004C0553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) организация образовательно-разъяснительной работы для обучающихся муниципальных общеобразовательных </w:t>
      </w:r>
      <w:proofErr w:type="gramStart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 по вопросам здорового питания; </w:t>
      </w:r>
    </w:p>
    <w:p w:rsidR="006853A5" w:rsidRPr="00934E24" w:rsidRDefault="004C0553" w:rsidP="006853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) обучение работников столовых муниципальных общеобразовательных учреждений современным технологиям и формам работы.</w:t>
      </w:r>
    </w:p>
    <w:p w:rsidR="006853A5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6853A5" w:rsidRPr="0093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мероприятий программы.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целей и решения задач программы предусматривается осуществление мероприятий по следующим основным направлениям: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Совершенствование нормативно-правовой базы по организации питания.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2.Содержание материально-технической базы школьных пищеблоков, в первую очередь поддержание в рабочем состоянии технологического оборудования школьных пищеблоков.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3.Обеспечение качественного и сбалансированного питания.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Завтрак и обед в школе в сумме по энергетической ценности, содержанию белков, жиров, углеводов, витаминов, минеральных солей и микроэлементов должны составлять 60-70% 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рекомендуемых суточных физиологических норм потребления. В рацион должны входить только продукты с высокой пищевой и биологической ценностью, он должен быть дифференцирован по своей энергетической ценности и содержанию белков, жиров, углеводов, витаминов, минеральных солей и микроэлементов в зависимости от возраста (группы 7-10 и 11-17 лет). </w:t>
      </w:r>
    </w:p>
    <w:p w:rsidR="006853A5" w:rsidRPr="00934E24" w:rsidRDefault="004C0553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.Продолжать обеспечивать льготным горячим питанием следующих категорий детей, находящихся в трудной жизненной ситуации, обучающихся и воспитанников района: </w:t>
      </w:r>
    </w:p>
    <w:p w:rsidR="006853A5" w:rsidRPr="00934E24" w:rsidRDefault="006853A5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- детей из многодетных и малообеспеченных семей, опекаемых, с нарушениями здоровья и находящихся в трудной </w:t>
      </w:r>
      <w:r w:rsidR="004C0553" w:rsidRPr="00934E24">
        <w:rPr>
          <w:rFonts w:ascii="Times New Roman" w:hAnsi="Times New Roman" w:cs="Times New Roman"/>
          <w:color w:val="000000"/>
          <w:sz w:val="24"/>
          <w:szCs w:val="24"/>
        </w:rPr>
        <w:t>жизненной ситуации из расчета 4,85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рублей в день на одного ребенка. </w:t>
      </w:r>
    </w:p>
    <w:p w:rsidR="006853A5" w:rsidRPr="00934E24" w:rsidRDefault="004C0553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4E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>.Формирование культуры школьного питания. Просвещение школьников и их родителей по основам правильного питания, воспитания у них культуры п</w:t>
      </w:r>
      <w:r w:rsidRPr="00934E24">
        <w:rPr>
          <w:rFonts w:ascii="Times New Roman" w:hAnsi="Times New Roman" w:cs="Times New Roman"/>
          <w:color w:val="000000"/>
          <w:sz w:val="24"/>
          <w:szCs w:val="24"/>
        </w:rPr>
        <w:t>итания и ответственности за свое</w:t>
      </w:r>
      <w:r w:rsidR="006853A5" w:rsidRPr="00934E24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здоровье. </w:t>
      </w:r>
    </w:p>
    <w:p w:rsidR="006853A5" w:rsidRPr="00934E24" w:rsidRDefault="00934E24" w:rsidP="00685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6853A5" w:rsidRPr="00934E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 реализации программы. </w:t>
      </w:r>
    </w:p>
    <w:p w:rsidR="004C0553" w:rsidRPr="00934E24" w:rsidRDefault="00934E24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53A5" w:rsidRPr="00934E24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обеспечить:</w:t>
      </w:r>
    </w:p>
    <w:p w:rsidR="00934E24" w:rsidRPr="00934E24" w:rsidRDefault="004C0553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sz w:val="24"/>
          <w:szCs w:val="24"/>
        </w:rPr>
        <w:t>-</w:t>
      </w:r>
      <w:r w:rsidR="006853A5" w:rsidRPr="00934E24">
        <w:rPr>
          <w:rFonts w:ascii="Times New Roman" w:hAnsi="Times New Roman" w:cs="Times New Roman"/>
          <w:sz w:val="24"/>
          <w:szCs w:val="24"/>
        </w:rPr>
        <w:t xml:space="preserve">сбалансированность рациона школьного питания с учетом гигиенических требований и рекомендаций; увеличение ассортимента выпускаемой продукции в соответствии с рационом, </w:t>
      </w:r>
    </w:p>
    <w:p w:rsidR="006853A5" w:rsidRPr="00934E24" w:rsidRDefault="006853A5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sz w:val="24"/>
          <w:szCs w:val="24"/>
        </w:rPr>
        <w:t xml:space="preserve">- улучшение качества питания обучающихся, воспитанников за счет внедрения продуктов питания повышенной пищевой и биологической ценности, </w:t>
      </w:r>
    </w:p>
    <w:p w:rsidR="006853A5" w:rsidRPr="00934E24" w:rsidRDefault="006853A5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sz w:val="24"/>
          <w:szCs w:val="24"/>
        </w:rPr>
        <w:t xml:space="preserve">- повышение эффективности производственного контроля на всех этапах организации школьного питания. </w:t>
      </w:r>
    </w:p>
    <w:p w:rsidR="006853A5" w:rsidRPr="00934E24" w:rsidRDefault="00934E24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53A5" w:rsidRPr="00934E24">
        <w:rPr>
          <w:rFonts w:ascii="Times New Roman" w:hAnsi="Times New Roman" w:cs="Times New Roman"/>
          <w:sz w:val="24"/>
          <w:szCs w:val="24"/>
        </w:rPr>
        <w:t xml:space="preserve">Экономический эффект: совершенствование системы питания в общеобразовательных организациях позволит сохранить здоровье школьников и нации в целом благодаря доступности и повышению качества школьного питания. </w:t>
      </w:r>
    </w:p>
    <w:p w:rsidR="006853A5" w:rsidRPr="00934E24" w:rsidRDefault="006853A5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sz w:val="24"/>
          <w:szCs w:val="24"/>
        </w:rPr>
        <w:t>Научный подход к формированию здорового рациона питания для обучающихся, воспитанн</w:t>
      </w:r>
      <w:r w:rsidR="000E7D6F" w:rsidRPr="00934E24">
        <w:rPr>
          <w:rFonts w:ascii="Times New Roman" w:hAnsi="Times New Roman" w:cs="Times New Roman"/>
          <w:sz w:val="24"/>
          <w:szCs w:val="24"/>
        </w:rPr>
        <w:t xml:space="preserve">иков  Целинного района </w:t>
      </w:r>
      <w:r w:rsidRPr="00934E24">
        <w:rPr>
          <w:rFonts w:ascii="Times New Roman" w:hAnsi="Times New Roman" w:cs="Times New Roman"/>
          <w:sz w:val="24"/>
          <w:szCs w:val="24"/>
        </w:rPr>
        <w:t xml:space="preserve"> </w:t>
      </w:r>
      <w:r w:rsidRPr="00934E24">
        <w:rPr>
          <w:rFonts w:ascii="Times New Roman" w:hAnsi="Times New Roman" w:cs="Times New Roman"/>
          <w:i/>
          <w:iCs/>
          <w:sz w:val="24"/>
          <w:szCs w:val="24"/>
        </w:rPr>
        <w:t>предполагает</w:t>
      </w:r>
      <w:r w:rsidRPr="00934E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3A5" w:rsidRPr="00934E24" w:rsidRDefault="006853A5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sz w:val="24"/>
          <w:szCs w:val="24"/>
        </w:rPr>
        <w:t xml:space="preserve">- анализ существующего рациона питания; </w:t>
      </w:r>
    </w:p>
    <w:p w:rsidR="006853A5" w:rsidRPr="00934E24" w:rsidRDefault="006853A5" w:rsidP="0093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4E24">
        <w:rPr>
          <w:rFonts w:ascii="Times New Roman" w:hAnsi="Times New Roman" w:cs="Times New Roman"/>
          <w:sz w:val="24"/>
          <w:szCs w:val="24"/>
        </w:rPr>
        <w:t>- анализ заболеваем</w:t>
      </w:r>
      <w:r w:rsidR="00934E24" w:rsidRPr="00934E24">
        <w:rPr>
          <w:rFonts w:ascii="Times New Roman" w:hAnsi="Times New Roman" w:cs="Times New Roman"/>
          <w:sz w:val="24"/>
          <w:szCs w:val="24"/>
        </w:rPr>
        <w:t>ости обучающихся, воспитанников.</w:t>
      </w:r>
      <w:r w:rsidRPr="00934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C8" w:rsidRPr="00934E24" w:rsidRDefault="00D937C8" w:rsidP="00934E2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205EB" w:rsidRDefault="00D937C8" w:rsidP="004205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</w:t>
      </w:r>
      <w:r w:rsidR="004205EB">
        <w:rPr>
          <w:rFonts w:ascii="Arial" w:hAnsi="Arial" w:cs="Arial"/>
          <w:b/>
          <w:bCs/>
          <w:sz w:val="23"/>
          <w:szCs w:val="23"/>
        </w:rPr>
        <w:t xml:space="preserve">Основные направления реализации Программы.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Совершенствование организации, повышение качества, сбалансированности и обеспечение безопасности питания в образовательных организациях: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улучшение рационов питания обучающихся в образовательных организациях;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совершенствование организации контроля качества сырья и готовых рационов питания;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повышение процента охвата школьным и горячим питанием учащихся;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-проведение искусственной витаминизации третьих блюд в целях профилактики авитаминозов;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экологически безопасных продуктов, не содержащих ГМО, в рационах питания обучающихся;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-совершенствование организации питьевого режима в образовательных организациях;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-повышение доступности питания для более широкого контингента школьников;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-совершенствование системы мониторинга питания и физического развития в образовательных организациях;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-осуществление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использованием средств, выделенных на компенсацию стоимости питания по отдельным категориям обучающихся.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Развитие современной материально-технической базы для организации питания и обслуживания образовательных организаций: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работ по ремонту, реконструкции, техническому и технологическому оборудованию столовых и пищеблоков;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ремонт обеденных залов муниципальных общеобразовательных организаций; </w:t>
      </w:r>
    </w:p>
    <w:p w:rsidR="004205EB" w:rsidRPr="00987BB2" w:rsidRDefault="004205EB" w:rsidP="00987BB2">
      <w:pPr>
        <w:pStyle w:val="a3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>-оснащение столовых (пищеблоков) образовательных организаций современным технологическим оборудованием, кухонным инвентарем, столовой и кухонной посудой;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Организация просветительской работы и информационного обеспечения: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просветительской работы среди родителей, проведение родительских собраний, беседы со специалистами;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оформление и обновление стендов для родителей с актуальной информацией по питанию;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-оформление буклетов, плакатов, баннеров (социальная реклама) с актуальной информацией по пропаганде здорового питания: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выделение информационного поля на са</w:t>
      </w:r>
      <w:r w:rsidR="00987BB2">
        <w:rPr>
          <w:sz w:val="23"/>
          <w:szCs w:val="23"/>
        </w:rPr>
        <w:t>йтах ОУ и ДОУ</w:t>
      </w:r>
      <w:r>
        <w:rPr>
          <w:sz w:val="23"/>
          <w:szCs w:val="23"/>
        </w:rPr>
        <w:t xml:space="preserve"> для регулярных рубрик, отражающих вопросы рационального питания, особенности питания детей и подростков. Пропаганда рационального питания, как залога здоровья детей и подростков;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внеклассной работы в муниципальных образовательных организациях по курсу «Разговор о правильном питании»;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внеклассных занятий и бесед с детьми по вопросам правильного питания;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семинаров, конференций, круглых столов по актуальным проблемам потребительского рынка, вопросам, связанным с соблюдением санитарных правил и норм, для руководителей и специалистов предприятий питания в муниципальных образовательных организациях;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87BB2">
        <w:rPr>
          <w:sz w:val="23"/>
          <w:szCs w:val="23"/>
        </w:rPr>
        <w:t xml:space="preserve">участие в работе краевых </w:t>
      </w:r>
      <w:r>
        <w:rPr>
          <w:sz w:val="23"/>
          <w:szCs w:val="23"/>
        </w:rPr>
        <w:t xml:space="preserve"> совещаний-семинаров по вопросам организации школьного и дошкольного питания. </w:t>
      </w:r>
    </w:p>
    <w:p w:rsidR="004205EB" w:rsidRDefault="004205EB" w:rsidP="00987BB2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Социально</w:t>
      </w:r>
      <w:r w:rsidR="00987BB2">
        <w:rPr>
          <w:rFonts w:ascii="Arial" w:hAnsi="Arial" w:cs="Arial"/>
          <w:b/>
          <w:bCs/>
          <w:sz w:val="23"/>
          <w:szCs w:val="23"/>
        </w:rPr>
        <w:t>-</w:t>
      </w:r>
      <w:r>
        <w:rPr>
          <w:rFonts w:ascii="Arial" w:hAnsi="Arial" w:cs="Arial"/>
          <w:b/>
          <w:bCs/>
          <w:sz w:val="23"/>
          <w:szCs w:val="23"/>
        </w:rPr>
        <w:t xml:space="preserve"> экономический эффект программы </w:t>
      </w:r>
    </w:p>
    <w:p w:rsidR="004205EB" w:rsidRPr="00987BB2" w:rsidRDefault="004205EB" w:rsidP="00987BB2">
      <w:pPr>
        <w:pStyle w:val="a3"/>
        <w:jc w:val="both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 xml:space="preserve">Социально-экономический эффект программы состоит в следующем: </w:t>
      </w:r>
    </w:p>
    <w:p w:rsidR="004205EB" w:rsidRPr="00987BB2" w:rsidRDefault="004205EB" w:rsidP="00987BB2">
      <w:pPr>
        <w:pStyle w:val="a3"/>
        <w:jc w:val="both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 xml:space="preserve">- обеспечение сбалансированности питания детей и подростков; </w:t>
      </w:r>
    </w:p>
    <w:p w:rsidR="004205EB" w:rsidRPr="00987BB2" w:rsidRDefault="004205EB" w:rsidP="00987BB2">
      <w:pPr>
        <w:pStyle w:val="a3"/>
        <w:jc w:val="both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 xml:space="preserve">- повышение доступности питания для более широкого контингента школьников; </w:t>
      </w:r>
    </w:p>
    <w:p w:rsidR="00987BB2" w:rsidRDefault="004205EB" w:rsidP="00987BB2">
      <w:pPr>
        <w:pStyle w:val="a3"/>
        <w:jc w:val="both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 xml:space="preserve">- повышение действенности производственного контроля на всех этапах производства, хранения, транспортировки и реализации продуктов питания в образовательных организациях, </w:t>
      </w:r>
    </w:p>
    <w:p w:rsidR="004205EB" w:rsidRPr="00987BB2" w:rsidRDefault="004205EB" w:rsidP="00987BB2">
      <w:pPr>
        <w:pStyle w:val="a3"/>
        <w:jc w:val="both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 xml:space="preserve">-повышение кадрового потенциала работников предприятий по организации рационального питания детей и подростков в образовательных организациях; </w:t>
      </w:r>
    </w:p>
    <w:p w:rsidR="004205EB" w:rsidRPr="00987BB2" w:rsidRDefault="004205EB" w:rsidP="00987BB2">
      <w:pPr>
        <w:pStyle w:val="a3"/>
        <w:jc w:val="both"/>
        <w:rPr>
          <w:rFonts w:ascii="Times New Roman" w:hAnsi="Times New Roman" w:cs="Times New Roman"/>
        </w:rPr>
      </w:pPr>
      <w:r w:rsidRPr="00987BB2">
        <w:rPr>
          <w:rFonts w:ascii="Times New Roman" w:hAnsi="Times New Roman" w:cs="Times New Roman"/>
        </w:rPr>
        <w:t xml:space="preserve">- развитие материально-технической базы школьного и детского питания в соответствии с современными требованиями технологии производства и организации обслуживания в образовательных организациях города и района.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Механизм реализации и система </w:t>
      </w:r>
      <w:proofErr w:type="gramStart"/>
      <w:r>
        <w:rPr>
          <w:b/>
          <w:bCs/>
          <w:sz w:val="23"/>
          <w:szCs w:val="23"/>
        </w:rPr>
        <w:t>контроля за</w:t>
      </w:r>
      <w:proofErr w:type="gramEnd"/>
      <w:r>
        <w:rPr>
          <w:b/>
          <w:bCs/>
          <w:sz w:val="23"/>
          <w:szCs w:val="23"/>
        </w:rPr>
        <w:t xml:space="preserve"> исполнением программы </w:t>
      </w:r>
    </w:p>
    <w:p w:rsidR="004205EB" w:rsidRDefault="00987BB2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Комитет по образованию Целинного района</w:t>
      </w:r>
      <w:r w:rsidR="004205EB">
        <w:rPr>
          <w:sz w:val="23"/>
          <w:szCs w:val="23"/>
        </w:rPr>
        <w:t xml:space="preserve"> совместно с руководителями образовательных организаций обеспечивают реализацию программы в соответствии с планом мероприятий, заключают договоры и соглашения (в том числе на конкурсной основе), связанные с реализацией программы. </w:t>
      </w:r>
    </w:p>
    <w:p w:rsidR="004205EB" w:rsidRDefault="004205EB" w:rsidP="004205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Руководители образовательных организаций осуществляют реализацию программных ме</w:t>
      </w:r>
      <w:r w:rsidR="00987BB2">
        <w:rPr>
          <w:sz w:val="23"/>
          <w:szCs w:val="23"/>
        </w:rPr>
        <w:t xml:space="preserve">роприятий и представляют в Комитет по образованию ежегодные </w:t>
      </w:r>
      <w:r>
        <w:rPr>
          <w:sz w:val="23"/>
          <w:szCs w:val="23"/>
        </w:rPr>
        <w:t xml:space="preserve"> отчеты о ходе реализации программных мероприятий. </w:t>
      </w:r>
    </w:p>
    <w:sectPr w:rsidR="0042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0"/>
    <w:rsid w:val="00046810"/>
    <w:rsid w:val="000E7D6F"/>
    <w:rsid w:val="00235C5D"/>
    <w:rsid w:val="0028535E"/>
    <w:rsid w:val="002B32EE"/>
    <w:rsid w:val="003B7EDF"/>
    <w:rsid w:val="004205EB"/>
    <w:rsid w:val="004C0553"/>
    <w:rsid w:val="004E1093"/>
    <w:rsid w:val="006853A5"/>
    <w:rsid w:val="00934E24"/>
    <w:rsid w:val="00943D00"/>
    <w:rsid w:val="00987BB2"/>
    <w:rsid w:val="00A458A6"/>
    <w:rsid w:val="00A56598"/>
    <w:rsid w:val="00C60713"/>
    <w:rsid w:val="00C72C55"/>
    <w:rsid w:val="00CF3BEE"/>
    <w:rsid w:val="00D620FC"/>
    <w:rsid w:val="00D937C8"/>
    <w:rsid w:val="00E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87B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87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2020-03-24T12:21:00Z</cp:lastPrinted>
  <dcterms:created xsi:type="dcterms:W3CDTF">2019-05-13T08:24:00Z</dcterms:created>
  <dcterms:modified xsi:type="dcterms:W3CDTF">2020-04-06T06:47:00Z</dcterms:modified>
</cp:coreProperties>
</file>