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8 мая 2014 года N 57</w:t>
      </w:r>
      <w:r>
        <w:rPr>
          <w:rFonts w:ascii="Calibri" w:hAnsi="Calibri" w:cs="Calibri"/>
        </w:rPr>
        <w:br/>
      </w:r>
    </w:p>
    <w:p w:rsidR="00F174D6" w:rsidRDefault="00F174D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АЛТАЙСКОГО КРАЯ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НАЗНАЧЕНИЯ И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ВЫПЛАТЫ В АЛТАЙСКОМ КРАЕ ЕДИНОВРЕМЕННОГО ПОСОБИЯ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ГРАЖДАНАМ, УСЫНОВИВШИМ ДЕТЕЙ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Алтайского края от 06.09.2007 N 80-ЗС "О единовременном пособии гражданам, усыновившим детей", в целях материальной поддержки усыновителей постановляю: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прилагаемое </w:t>
      </w:r>
      <w:hyperlink w:anchor="Par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назначения и выплаты в Алтайском крае единовременного пособия гражданам, усыновившим детей.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Алтайского края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А.Б.КАРЛИН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Барнаул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 мая 2014 года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57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Утверждено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Алтайского края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мая 2014 г. N 57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ПОЛОЖЕНИЕ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НАЗНАЧЕНИЯ И ВЫПЛАТЫ В АЛТАЙСКОМ КРАЕ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ЕДИНОВРЕМЕННОГО ПОСОБИЯ ГРАЖДАНАМ, УСЫНОВИВШИМ ДЕТЕЙ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Общие положения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Настоящее Положение разработано в соответствии с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Алтайского края от 06.09.2007 N 80-ЗС "О единовременном пособии гражданам, усыновившим детей" и определяет порядок и условия назначения и выплаты вышеуказанного единовременного пособия гражданам, усыновившим детей.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Единовременное пособие гражданам, усыновившим детей (далее - "единовременное пособие"), является дополнительной формой поддержки усыновителей и назначается независимо от выплат других пособий, осуществляемых за счет средств федерального и краевого бюджетов.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2. Порядок выплаты единовременного пособия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Право на получение единовременного пособия имеет один из усыновителей.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случае усыновления двух и более детей единовременное пособие выплачивается на каждого ребенка.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2.3. Единовременное пособие назначается и выплачивается Главным управлением образования и молодежной политики Алтайского края (далее - "Главное управление") путем перечисления на открытый в кредитной организации личный счет лица, имеющего право на получение пособия, либо через организации федеральной почтовой связи.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2.4. Для назначения и выплаты единовременного пособия в Главное управление представляются следующие документы: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 назначении единовременного пособия;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паспорта заявителя, заверенная в установленном законом порядке;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 рождении усыновленного ребенка (детей), заверенная в установленном законом порядке;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решения суда об усыновлении ребенка (детей), вступившего в законную силу, заверенная в установленном законом порядке.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о назначении единовременного пособия указываются: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организации, в которую подается заявление;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без сокращений в соответствии с документом, удостоверяющим личность;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выдачи);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сведения о месте жительства, месте пребывания (почтовый индекс, наименование региона, района, города, иного населенного пункта, улицы, номер дома, корпуса, квартиры);</w:t>
      </w:r>
      <w:proofErr w:type="gramEnd"/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пособия, за назначением и выплатой которого обращается лицо, имеющее право на его получение;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получения пособия: перечислением на открытый в кредитной организации личный счет лица, имеющего право на получение пособия, либо через организации федеральной почтовой связи;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сведения о реквизитах счета, открытого лицом, имеющим право на получение пособия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организации, номер счета лица, имеющего право на получение пособия).</w:t>
      </w:r>
      <w:proofErr w:type="gramEnd"/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сведения подтверждаются подписью лица, подающего заявление, с проставлением даты заполнения заявления.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Заявители в целях получения единовременного пособия могут представить в Главное управление документы лично или по почте.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Решение о назначении и выплате единовременного пособия принимается Главным управлением в срок не позднее 30 дней со дня предоставления документов, предусмотренных </w:t>
      </w:r>
      <w:hyperlink w:anchor="Par45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2"/>
      <w:bookmarkEnd w:id="6"/>
      <w:r>
        <w:rPr>
          <w:rFonts w:ascii="Calibri" w:hAnsi="Calibri" w:cs="Calibri"/>
        </w:rPr>
        <w:t>3. Финансовое обеспечение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Средства на выплату единовременного пособия предусматриваются в законе Алтайского края о краевом бюджете на очередной финансовый год и на плановый период.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Финансирование расходов на оплату услуг по доставке, пересылке единовременного пособия, а также по зачислению единовременного пособия на счета граждан производится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бюджета: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организациям федеральной почтовой связи - в размере, установленном законодательством Российской Федерации, определяющим финансирование расходов на оплату услуг организаций федеральной почтовой связи;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банкам - в соответствии с соглашениями, заключенными с ними Главным управлением.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Государственный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использованием финансовых средств осуществляет комитет администрации Алтайского края по финансам, налоговой и кредитной политике и Главное управление.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Суммы пособия, излишне выплаченные получателям вследствие предъявления ими документов с заведомо неверными сведениями, сокрытия данных, влияющих на право получения </w:t>
      </w:r>
      <w:r>
        <w:rPr>
          <w:rFonts w:ascii="Calibri" w:hAnsi="Calibri" w:cs="Calibri"/>
        </w:rPr>
        <w:lastRenderedPageBreak/>
        <w:t>пособия, возвращаются этими получателями, а в случае спора - взыскиваются в судебном порядке.</w:t>
      </w: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74D6" w:rsidRDefault="00F174D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1C3E" w:rsidRDefault="00691C3E"/>
    <w:sectPr w:rsidR="00691C3E" w:rsidSect="009A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174D6"/>
    <w:rsid w:val="00691C3E"/>
    <w:rsid w:val="00F1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82047B949F3BF1B7A25026361CBD468E3E36AF312C7A80CB2A29EF5A185906nBp3C" TargetMode="External"/><Relationship Id="rId4" Type="http://schemas.openxmlformats.org/officeDocument/2006/relationships/hyperlink" Target="consultantplus://offline/ref=6782047B949F3BF1B7A25026361CBD468E3E36AF312C7A80CB2A29EF5A185906nBp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guselnikova</dc:creator>
  <cp:lastModifiedBy>guselnikova</cp:lastModifiedBy>
  <cp:revision>1</cp:revision>
  <dcterms:created xsi:type="dcterms:W3CDTF">2014-08-14T02:41:00Z</dcterms:created>
  <dcterms:modified xsi:type="dcterms:W3CDTF">2014-08-14T02:41:00Z</dcterms:modified>
</cp:coreProperties>
</file>