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A9" w:rsidRPr="00FB67A2" w:rsidRDefault="006745A9" w:rsidP="006745A9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aps/>
          <w:color w:val="011164"/>
        </w:rPr>
      </w:pPr>
      <w:r w:rsidRPr="00FB67A2">
        <w:rPr>
          <w:rFonts w:ascii="Arial" w:hAnsi="Arial" w:cs="Arial"/>
          <w:b/>
          <w:bCs/>
          <w:caps/>
          <w:color w:val="011164"/>
        </w:rPr>
        <w:t>Алтайское краевое Законодательное Собрание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pict>
          <v:rect id="_x0000_i1025" style="width:382.5pt;height:1.5pt" o:hrpct="0" o:hralign="center" o:hrstd="t" o:hr="t" fillcolor="#aca899" stroked="f"/>
        </w:pict>
      </w:r>
    </w:p>
    <w:p w:rsidR="006745A9" w:rsidRPr="00FB67A2" w:rsidRDefault="006745A9" w:rsidP="006745A9">
      <w:pPr>
        <w:spacing w:before="225" w:after="225"/>
        <w:jc w:val="center"/>
        <w:outlineLvl w:val="3"/>
        <w:rPr>
          <w:rFonts w:ascii="Arial" w:hAnsi="Arial" w:cs="Arial"/>
          <w:b/>
          <w:bCs/>
          <w:caps/>
          <w:color w:val="011164"/>
        </w:rPr>
      </w:pPr>
      <w:r w:rsidRPr="00FB67A2">
        <w:rPr>
          <w:rFonts w:ascii="Arial" w:hAnsi="Arial" w:cs="Arial"/>
          <w:b/>
          <w:bCs/>
          <w:caps/>
          <w:color w:val="011164"/>
        </w:rPr>
        <w:t xml:space="preserve">Закон Алтайского края от 25 декабря </w:t>
      </w:r>
      <w:smartTag w:uri="urn:schemas-microsoft-com:office:smarttags" w:element="metricconverter">
        <w:smartTagPr>
          <w:attr w:name="ProductID" w:val="2009 г"/>
        </w:smartTagPr>
        <w:r w:rsidRPr="00FB67A2">
          <w:rPr>
            <w:rFonts w:ascii="Arial" w:hAnsi="Arial" w:cs="Arial"/>
            <w:b/>
            <w:bCs/>
            <w:caps/>
            <w:color w:val="011164"/>
          </w:rPr>
          <w:t>2009 г</w:t>
        </w:r>
      </w:smartTag>
      <w:r w:rsidRPr="00FB67A2">
        <w:rPr>
          <w:rFonts w:ascii="Arial" w:hAnsi="Arial" w:cs="Arial"/>
          <w:b/>
          <w:bCs/>
          <w:caps/>
          <w:color w:val="011164"/>
        </w:rPr>
        <w:t>. N 110-ЗС "О вознаграждении приемных родителей"</w:t>
      </w:r>
    </w:p>
    <w:p w:rsidR="006745A9" w:rsidRPr="00FB67A2" w:rsidRDefault="006745A9" w:rsidP="006745A9">
      <w:pPr>
        <w:jc w:val="center"/>
        <w:rPr>
          <w:rFonts w:ascii="Arial" w:hAnsi="Arial" w:cs="Arial"/>
          <w:b/>
          <w:bCs/>
          <w:color w:val="000080"/>
        </w:rPr>
      </w:pPr>
      <w:r w:rsidRPr="00FB67A2">
        <w:rPr>
          <w:rFonts w:ascii="Arial" w:hAnsi="Arial" w:cs="Arial"/>
          <w:b/>
          <w:bCs/>
          <w:color w:val="000080"/>
        </w:rPr>
        <w:t xml:space="preserve">Закон Алтайского края от 25 декабря </w:t>
      </w:r>
      <w:smartTag w:uri="urn:schemas-microsoft-com:office:smarttags" w:element="metricconverter">
        <w:smartTagPr>
          <w:attr w:name="ProductID" w:val="2009 г"/>
        </w:smartTagPr>
        <w:r w:rsidRPr="00FB67A2">
          <w:rPr>
            <w:rFonts w:ascii="Arial" w:hAnsi="Arial" w:cs="Arial"/>
            <w:b/>
            <w:bCs/>
            <w:color w:val="000080"/>
          </w:rPr>
          <w:t>2009 г</w:t>
        </w:r>
      </w:smartTag>
      <w:r w:rsidRPr="00FB67A2">
        <w:rPr>
          <w:rFonts w:ascii="Arial" w:hAnsi="Arial" w:cs="Arial"/>
          <w:b/>
          <w:bCs/>
          <w:color w:val="000080"/>
        </w:rPr>
        <w:t>. N 110-ЗС "О вознаграждении приемных родителей"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p w:rsidR="006745A9" w:rsidRPr="00FB67A2" w:rsidRDefault="006745A9" w:rsidP="0067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proofErr w:type="gramStart"/>
      <w:r w:rsidRPr="00FB67A2">
        <w:rPr>
          <w:rFonts w:ascii="Courier New" w:hAnsi="Courier New" w:cs="Courier New"/>
          <w:b/>
          <w:bCs/>
          <w:color w:val="000080"/>
        </w:rPr>
        <w:t>Принят</w:t>
      </w:r>
      <w:proofErr w:type="gramEnd"/>
      <w:r w:rsidRPr="00FB67A2">
        <w:rPr>
          <w:rFonts w:ascii="Courier New" w:hAnsi="Courier New" w:cs="Courier New"/>
          <w:b/>
          <w:bCs/>
          <w:color w:val="000080"/>
        </w:rPr>
        <w:t xml:space="preserve"> </w:t>
      </w:r>
      <w:hyperlink r:id="rId4" w:anchor="0" w:tooltip="Постановление Алтайского краевого Законодательного Собрания от 21 де..." w:history="1">
        <w:r w:rsidRPr="00FB67A2">
          <w:rPr>
            <w:rFonts w:ascii="Courier New" w:hAnsi="Courier New" w:cs="Courier New"/>
            <w:b/>
            <w:bCs/>
            <w:color w:val="26579A"/>
          </w:rPr>
          <w:t>Постановлением</w:t>
        </w:r>
      </w:hyperlink>
      <w:r w:rsidRPr="00FB67A2">
        <w:rPr>
          <w:rFonts w:ascii="Courier New" w:hAnsi="Courier New" w:cs="Courier New"/>
          <w:b/>
          <w:bCs/>
          <w:color w:val="000080"/>
        </w:rPr>
        <w:t xml:space="preserve"> Алтайского краевого </w:t>
      </w:r>
    </w:p>
    <w:p w:rsidR="006745A9" w:rsidRPr="00FB67A2" w:rsidRDefault="006745A9" w:rsidP="0067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</w:rPr>
      </w:pPr>
      <w:r w:rsidRPr="00FB67A2">
        <w:rPr>
          <w:rFonts w:ascii="Courier New" w:hAnsi="Courier New" w:cs="Courier New"/>
          <w:b/>
          <w:bCs/>
          <w:color w:val="000080"/>
        </w:rPr>
        <w:t xml:space="preserve">Законодательного Собрания от 21 декабря </w:t>
      </w:r>
      <w:smartTag w:uri="urn:schemas-microsoft-com:office:smarttags" w:element="metricconverter">
        <w:smartTagPr>
          <w:attr w:name="ProductID" w:val="2009 г"/>
        </w:smartTagPr>
        <w:r w:rsidRPr="00FB67A2">
          <w:rPr>
            <w:rFonts w:ascii="Courier New" w:hAnsi="Courier New" w:cs="Courier New"/>
            <w:b/>
            <w:bCs/>
            <w:color w:val="000080"/>
          </w:rPr>
          <w:t>2009 г</w:t>
        </w:r>
      </w:smartTag>
      <w:r w:rsidRPr="00FB67A2">
        <w:rPr>
          <w:rFonts w:ascii="Courier New" w:hAnsi="Courier New" w:cs="Courier New"/>
          <w:b/>
          <w:bCs/>
          <w:color w:val="000080"/>
        </w:rPr>
        <w:t>. N 704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b/>
          <w:bCs/>
          <w:color w:val="000080"/>
        </w:rPr>
        <w:t>Статья 1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1. Размер вознаграждения приемных родителей составляет 2875 рублей в месяц за каждого приемного ребенка. На указанную сумму начисляется районный коэффициент. Размер вознаграждения приемных родителей ежегодно индексируется при утверждении краевого бюджета на очередной финансовый год и плановый период.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2. Размер вознаграждения приемных родителей увеличивается на 10 процентов по одному из следующих оснований: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1) воспитание приемного ребенка, не достигшего трехлетнего возраста;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2) воспитание приемного ребенка-инвалида или ребенка с ограниченными возможностями здоровья (при наличии соответствующего заключения </w:t>
      </w:r>
      <w:proofErr w:type="spellStart"/>
      <w:r w:rsidRPr="00FB67A2">
        <w:rPr>
          <w:rFonts w:ascii="Arial" w:hAnsi="Arial" w:cs="Arial"/>
          <w:color w:val="000000"/>
        </w:rPr>
        <w:t>психолого-медико-педагогической</w:t>
      </w:r>
      <w:proofErr w:type="spellEnd"/>
      <w:r w:rsidRPr="00FB67A2">
        <w:rPr>
          <w:rFonts w:ascii="Arial" w:hAnsi="Arial" w:cs="Arial"/>
          <w:color w:val="000000"/>
        </w:rPr>
        <w:t xml:space="preserve"> комиссии).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3. В соответствии с условиями договора о приемной семье сумма вознаграждения может выплачиваться одному из родителей либо обоим в определяемой ими пропорции.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4. Порядок выплаты вознаграждения приемных родителей устанавливается Администрацией Алтайского края.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b/>
          <w:bCs/>
          <w:color w:val="000080"/>
        </w:rPr>
        <w:t>Статья 2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Со дня вступления в силу настоящего Закона признать утратившими силу: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1) </w:t>
      </w:r>
      <w:hyperlink r:id="rId5" w:anchor="0" w:tooltip="Закон Алтайского края от 13 декабря 2006 г. N 137-ЗС &quot;...(утратил силу)" w:history="1">
        <w:r w:rsidRPr="00FB67A2">
          <w:rPr>
            <w:rFonts w:ascii="Arial" w:hAnsi="Arial" w:cs="Arial"/>
            <w:color w:val="26579A"/>
          </w:rPr>
          <w:t>закон</w:t>
        </w:r>
      </w:hyperlink>
      <w:r w:rsidRPr="00FB67A2">
        <w:rPr>
          <w:rFonts w:ascii="Arial" w:hAnsi="Arial" w:cs="Arial"/>
          <w:color w:val="000000"/>
        </w:rPr>
        <w:t xml:space="preserve"> Алтайского края от 13 декабря 2006 года N 137-ЗС "О </w:t>
      </w:r>
      <w:proofErr w:type="gramStart"/>
      <w:r w:rsidRPr="00FB67A2">
        <w:rPr>
          <w:rFonts w:ascii="Arial" w:hAnsi="Arial" w:cs="Arial"/>
          <w:color w:val="000000"/>
        </w:rPr>
        <w:t>размере оплаты труда</w:t>
      </w:r>
      <w:proofErr w:type="gramEnd"/>
      <w:r w:rsidRPr="00FB67A2">
        <w:rPr>
          <w:rFonts w:ascii="Arial" w:hAnsi="Arial" w:cs="Arial"/>
          <w:color w:val="000000"/>
        </w:rPr>
        <w:t xml:space="preserve"> приемных родителей" (Сборник законодательства Алтайского края, 2006, N 128, часть I);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2) </w:t>
      </w:r>
      <w:hyperlink r:id="rId6" w:anchor="0" w:tooltip="Закон Алтайского края от 10 апреля 2007 г. N 23-ЗС &quot;О ...(утратил силу)" w:history="1">
        <w:r w:rsidRPr="00FB67A2">
          <w:rPr>
            <w:rFonts w:ascii="Arial" w:hAnsi="Arial" w:cs="Arial"/>
            <w:color w:val="26579A"/>
          </w:rPr>
          <w:t>закон</w:t>
        </w:r>
      </w:hyperlink>
      <w:r w:rsidRPr="00FB67A2">
        <w:rPr>
          <w:rFonts w:ascii="Arial" w:hAnsi="Arial" w:cs="Arial"/>
          <w:color w:val="000000"/>
        </w:rPr>
        <w:t xml:space="preserve"> Алтайского края от 10 апреля 2007 года N 23-ЗС "О внесении изменения в статью 2 закона Алтайского края "О </w:t>
      </w:r>
      <w:proofErr w:type="gramStart"/>
      <w:r w:rsidRPr="00FB67A2">
        <w:rPr>
          <w:rFonts w:ascii="Arial" w:hAnsi="Arial" w:cs="Arial"/>
          <w:color w:val="000000"/>
        </w:rPr>
        <w:t>размере оплаты труда</w:t>
      </w:r>
      <w:proofErr w:type="gramEnd"/>
      <w:r w:rsidRPr="00FB67A2">
        <w:rPr>
          <w:rFonts w:ascii="Arial" w:hAnsi="Arial" w:cs="Arial"/>
          <w:color w:val="000000"/>
        </w:rPr>
        <w:t xml:space="preserve"> приемных родителей" (Сборник законодательства Алтайского края, 2007, N 132, часть I);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3) </w:t>
      </w:r>
      <w:hyperlink r:id="rId7" w:anchor="0" w:tooltip="Закон Алтайского края от 25 декабря 2007 г. N 147-ЗС &quot;...(утратил силу)" w:history="1">
        <w:r w:rsidRPr="00FB67A2">
          <w:rPr>
            <w:rFonts w:ascii="Arial" w:hAnsi="Arial" w:cs="Arial"/>
            <w:color w:val="26579A"/>
          </w:rPr>
          <w:t>закон</w:t>
        </w:r>
      </w:hyperlink>
      <w:r w:rsidRPr="00FB67A2">
        <w:rPr>
          <w:rFonts w:ascii="Arial" w:hAnsi="Arial" w:cs="Arial"/>
          <w:color w:val="000000"/>
        </w:rPr>
        <w:t xml:space="preserve"> Алтайского края от 25 декабря 2007 года N 147-ЗС "О внесении изменения в статью 2 закона Алтайского края "О </w:t>
      </w:r>
      <w:proofErr w:type="gramStart"/>
      <w:r w:rsidRPr="00FB67A2">
        <w:rPr>
          <w:rFonts w:ascii="Arial" w:hAnsi="Arial" w:cs="Arial"/>
          <w:color w:val="000000"/>
        </w:rPr>
        <w:t>размере оплаты труда</w:t>
      </w:r>
      <w:proofErr w:type="gramEnd"/>
      <w:r w:rsidRPr="00FB67A2">
        <w:rPr>
          <w:rFonts w:ascii="Arial" w:hAnsi="Arial" w:cs="Arial"/>
          <w:color w:val="000000"/>
        </w:rPr>
        <w:t xml:space="preserve"> приемных родителей" (Сборник законодательства Алтайского края, 2007, N 140, часть I).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lastRenderedPageBreak/>
        <w:t> 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b/>
          <w:bCs/>
          <w:color w:val="000080"/>
        </w:rPr>
        <w:t>Статья 3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Настоящий Закон вступает в силу с 1 января 2010 года.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5"/>
        <w:gridCol w:w="5036"/>
      </w:tblGrid>
      <w:tr w:rsidR="006745A9" w:rsidRPr="00FB67A2" w:rsidTr="000B568D">
        <w:trPr>
          <w:tblCellSpacing w:w="0" w:type="dxa"/>
        </w:trPr>
        <w:tc>
          <w:tcPr>
            <w:tcW w:w="2500" w:type="pc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</w:tcPr>
          <w:p w:rsidR="006745A9" w:rsidRPr="00FB67A2" w:rsidRDefault="006745A9" w:rsidP="000B568D">
            <w:pPr>
              <w:rPr>
                <w:rFonts w:ascii="Arial" w:hAnsi="Arial" w:cs="Arial"/>
              </w:rPr>
            </w:pPr>
            <w:r w:rsidRPr="00FB67A2">
              <w:rPr>
                <w:rFonts w:ascii="Arial" w:hAnsi="Arial" w:cs="Arial"/>
              </w:rPr>
              <w:t xml:space="preserve">Губернатор Алтайского края </w:t>
            </w:r>
          </w:p>
        </w:tc>
        <w:tc>
          <w:tcPr>
            <w:tcW w:w="2500" w:type="pc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</w:tcPr>
          <w:p w:rsidR="006745A9" w:rsidRPr="00FB67A2" w:rsidRDefault="006745A9" w:rsidP="000B568D">
            <w:pPr>
              <w:rPr>
                <w:rFonts w:ascii="Arial" w:hAnsi="Arial" w:cs="Arial"/>
              </w:rPr>
            </w:pPr>
            <w:proofErr w:type="spellStart"/>
            <w:r w:rsidRPr="00FB67A2">
              <w:rPr>
                <w:rFonts w:ascii="Arial" w:hAnsi="Arial" w:cs="Arial"/>
              </w:rPr>
              <w:t>А.Карлин</w:t>
            </w:r>
            <w:proofErr w:type="spellEnd"/>
          </w:p>
        </w:tc>
      </w:tr>
    </w:tbl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г. Барнаул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25 декабря 2009 года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N 110-ЗС</w:t>
      </w:r>
    </w:p>
    <w:p w:rsidR="006745A9" w:rsidRPr="00FB67A2" w:rsidRDefault="006745A9" w:rsidP="006745A9">
      <w:pPr>
        <w:jc w:val="both"/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 </w:t>
      </w:r>
    </w:p>
    <w:p w:rsidR="006745A9" w:rsidRPr="00FB67A2" w:rsidRDefault="006745A9" w:rsidP="006745A9">
      <w:pPr>
        <w:pStyle w:val="textreview1"/>
        <w:pBdr>
          <w:bottom w:val="single" w:sz="6" w:space="16" w:color="F0F0F0"/>
        </w:pBdr>
        <w:rPr>
          <w:rFonts w:ascii="Arial" w:hAnsi="Arial" w:cs="Arial"/>
          <w:color w:val="000000"/>
          <w:sz w:val="22"/>
          <w:szCs w:val="22"/>
        </w:rPr>
      </w:pPr>
      <w:bookmarkStart w:id="0" w:name="review"/>
      <w:bookmarkEnd w:id="0"/>
      <w:r w:rsidRPr="00FB67A2">
        <w:rPr>
          <w:rStyle w:val="a3"/>
          <w:rFonts w:ascii="Arial" w:hAnsi="Arial" w:cs="Arial"/>
          <w:color w:val="000000"/>
          <w:sz w:val="22"/>
          <w:szCs w:val="22"/>
        </w:rPr>
        <w:t>Обзор документа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Закон Алтайского края от 25 декабря </w:t>
      </w:r>
      <w:smartTag w:uri="urn:schemas-microsoft-com:office:smarttags" w:element="metricconverter">
        <w:smartTagPr>
          <w:attr w:name="ProductID" w:val="2009 г"/>
        </w:smartTagPr>
        <w:r w:rsidRPr="00FB67A2">
          <w:rPr>
            <w:rFonts w:ascii="Arial" w:hAnsi="Arial" w:cs="Arial"/>
            <w:color w:val="000000"/>
          </w:rPr>
          <w:t>2009 г</w:t>
        </w:r>
      </w:smartTag>
      <w:r w:rsidRPr="00FB67A2">
        <w:rPr>
          <w:rFonts w:ascii="Arial" w:hAnsi="Arial" w:cs="Arial"/>
          <w:color w:val="000000"/>
        </w:rPr>
        <w:t>. N 110-ЗС "О вознаграждении приемных родителей"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Принятый Закон регулирует размер и порядок выплаты вознаграждения приемным родителям. Размер этой выплаты увеличился на 375 рублей и составляет 2875 рублей в месяц за каждого приемного ребенка.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Размер вознаграждения увеличивается на 10% по одному из следующих оснований: воспитание ребенка, не достигшего трехлетнего возраста, воспитание ребенка-инвалида или ребенка с ограниченными возможностями.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 xml:space="preserve">Настоящий Закон вступает в силу с 1 января </w:t>
      </w:r>
      <w:smartTag w:uri="urn:schemas-microsoft-com:office:smarttags" w:element="metricconverter">
        <w:smartTagPr>
          <w:attr w:name="ProductID" w:val="2010 г"/>
        </w:smartTagPr>
        <w:r w:rsidRPr="00FB67A2">
          <w:rPr>
            <w:rFonts w:ascii="Arial" w:hAnsi="Arial" w:cs="Arial"/>
            <w:color w:val="000000"/>
          </w:rPr>
          <w:t>2010 г</w:t>
        </w:r>
      </w:smartTag>
      <w:r w:rsidRPr="00FB67A2">
        <w:rPr>
          <w:rFonts w:ascii="Arial" w:hAnsi="Arial" w:cs="Arial"/>
          <w:color w:val="000000"/>
        </w:rPr>
        <w:t>.</w:t>
      </w:r>
    </w:p>
    <w:p w:rsidR="006745A9" w:rsidRPr="00FB67A2" w:rsidRDefault="006745A9" w:rsidP="006745A9">
      <w:pPr>
        <w:rPr>
          <w:rFonts w:ascii="Arial" w:hAnsi="Arial" w:cs="Arial"/>
          <w:color w:val="000000"/>
        </w:rPr>
      </w:pPr>
      <w:r w:rsidRPr="00FB67A2">
        <w:rPr>
          <w:rFonts w:ascii="Arial" w:hAnsi="Arial" w:cs="Arial"/>
          <w:color w:val="000000"/>
        </w:rPr>
        <w:t>Текст Закона опубликован в газете "</w:t>
      </w:r>
      <w:proofErr w:type="gramStart"/>
      <w:r w:rsidRPr="00FB67A2">
        <w:rPr>
          <w:rFonts w:ascii="Arial" w:hAnsi="Arial" w:cs="Arial"/>
          <w:color w:val="000000"/>
        </w:rPr>
        <w:t>Алтайская</w:t>
      </w:r>
      <w:proofErr w:type="gramEnd"/>
      <w:r w:rsidRPr="00FB67A2">
        <w:rPr>
          <w:rFonts w:ascii="Arial" w:hAnsi="Arial" w:cs="Arial"/>
          <w:color w:val="000000"/>
        </w:rPr>
        <w:t xml:space="preserve"> правда" от 19 января </w:t>
      </w:r>
      <w:smartTag w:uri="urn:schemas-microsoft-com:office:smarttags" w:element="metricconverter">
        <w:smartTagPr>
          <w:attr w:name="ProductID" w:val="2010 г"/>
        </w:smartTagPr>
        <w:r w:rsidRPr="00FB67A2">
          <w:rPr>
            <w:rFonts w:ascii="Arial" w:hAnsi="Arial" w:cs="Arial"/>
            <w:color w:val="000000"/>
          </w:rPr>
          <w:t>2010 г</w:t>
        </w:r>
      </w:smartTag>
      <w:r w:rsidRPr="00FB67A2">
        <w:rPr>
          <w:rFonts w:ascii="Arial" w:hAnsi="Arial" w:cs="Arial"/>
          <w:color w:val="000000"/>
        </w:rPr>
        <w:t>., N 11-12.</w:t>
      </w:r>
    </w:p>
    <w:p w:rsidR="006745A9" w:rsidRPr="00FB67A2" w:rsidRDefault="006745A9" w:rsidP="006745A9">
      <w:pPr>
        <w:spacing w:before="75" w:after="180"/>
        <w:rPr>
          <w:rFonts w:ascii="Arial" w:hAnsi="Arial" w:cs="Arial"/>
          <w:color w:val="000000"/>
        </w:rPr>
      </w:pPr>
      <w:hyperlink r:id="rId8" w:history="1">
        <w:r w:rsidRPr="00FB67A2">
          <w:rPr>
            <w:rFonts w:ascii="Arial" w:hAnsi="Arial" w:cs="Arial"/>
            <w:color w:val="26579A"/>
            <w:u w:val="single"/>
          </w:rPr>
          <w:t>Назад</w:t>
        </w:r>
      </w:hyperlink>
    </w:p>
    <w:p w:rsidR="006745A9" w:rsidRPr="00FB67A2" w:rsidRDefault="006745A9" w:rsidP="006745A9"/>
    <w:p w:rsidR="00762DE4" w:rsidRDefault="00762DE4"/>
    <w:sectPr w:rsidR="00762DE4" w:rsidSect="00CC3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5A9"/>
    <w:rsid w:val="006745A9"/>
    <w:rsid w:val="0076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745A9"/>
    <w:rPr>
      <w:b/>
      <w:bCs/>
    </w:rPr>
  </w:style>
  <w:style w:type="paragraph" w:customStyle="1" w:styleId="textreview1">
    <w:name w:val="text_review1"/>
    <w:basedOn w:val="a"/>
    <w:rsid w:val="006745A9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alt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32052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317019.htm" TargetMode="External"/><Relationship Id="rId5" Type="http://schemas.openxmlformats.org/officeDocument/2006/relationships/hyperlink" Target="http://base.garant.ru/7315882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7329853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2015-05-14T02:03:00Z</dcterms:created>
  <dcterms:modified xsi:type="dcterms:W3CDTF">2015-05-14T02:03:00Z</dcterms:modified>
</cp:coreProperties>
</file>