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FF" w:rsidRDefault="008138FF" w:rsidP="008138FF">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 xml:space="preserve">Муниципальное бюджетное дошкольное образовательное учреждение </w:t>
      </w:r>
    </w:p>
    <w:p w:rsidR="005C40B2" w:rsidRPr="00C03DDA" w:rsidRDefault="005D4F92" w:rsidP="005C40B2">
      <w:pPr>
        <w:spacing w:after="0" w:line="240" w:lineRule="auto"/>
        <w:contextualSpacing/>
        <w:jc w:val="center"/>
        <w:rPr>
          <w:rFonts w:ascii="Times New Roman" w:hAnsi="Times New Roman" w:cs="Times New Roman"/>
          <w:b/>
          <w:i/>
          <w:sz w:val="28"/>
          <w:szCs w:val="28"/>
        </w:rPr>
      </w:pPr>
      <w:r>
        <w:rPr>
          <w:rFonts w:ascii="Times New Roman" w:hAnsi="Times New Roman" w:cs="Times New Roman"/>
          <w:b/>
          <w:szCs w:val="28"/>
          <w:u w:val="single"/>
        </w:rPr>
        <w:t>«Целинный детский сад «Теремок»</w:t>
      </w: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32"/>
          <w:szCs w:val="28"/>
        </w:rPr>
      </w:pPr>
    </w:p>
    <w:p w:rsidR="005C40B2" w:rsidRPr="00C03DDA" w:rsidRDefault="005C40B2" w:rsidP="005C40B2">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5C40B2" w:rsidRPr="00C03DDA" w:rsidRDefault="005C40B2" w:rsidP="005C40B2">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«Фонематический слух – основа правильной речи»</w:t>
      </w: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Default="005D4F92" w:rsidP="005D4F9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Учитель-логопед:</w:t>
      </w:r>
    </w:p>
    <w:p w:rsidR="005D4F92" w:rsidRPr="00C03DDA" w:rsidRDefault="005D4F92" w:rsidP="005D4F9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Новичихина Е.Н.</w:t>
      </w:r>
    </w:p>
    <w:p w:rsidR="005C40B2" w:rsidRPr="00C03DDA" w:rsidRDefault="005D4F92" w:rsidP="005C40B2">
      <w:pPr>
        <w:spacing w:after="0" w:line="240" w:lineRule="auto"/>
        <w:contextualSpacing/>
        <w:jc w:val="center"/>
        <w:rPr>
          <w:rFonts w:ascii="Times New Roman" w:hAnsi="Times New Roman" w:cs="Times New Roman"/>
          <w:b/>
          <w:i/>
          <w:sz w:val="28"/>
          <w:szCs w:val="28"/>
        </w:rPr>
      </w:pPr>
      <w:r>
        <w:rPr>
          <w:rFonts w:ascii="Times New Roman" w:hAnsi="Times New Roman" w:cs="Times New Roman"/>
          <w:b/>
          <w:szCs w:val="28"/>
        </w:rPr>
        <w:t xml:space="preserve">                                    </w:t>
      </w:r>
    </w:p>
    <w:p w:rsidR="005C40B2" w:rsidRPr="00C03DDA"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Default="005C40B2" w:rsidP="005C40B2">
      <w:pPr>
        <w:spacing w:after="0" w:line="240" w:lineRule="auto"/>
        <w:contextualSpacing/>
        <w:jc w:val="center"/>
        <w:rPr>
          <w:rFonts w:ascii="Times New Roman" w:hAnsi="Times New Roman" w:cs="Times New Roman"/>
          <w:b/>
          <w:i/>
          <w:sz w:val="28"/>
          <w:szCs w:val="28"/>
        </w:rPr>
      </w:pPr>
    </w:p>
    <w:p w:rsidR="005C40B2" w:rsidRPr="00C03DDA" w:rsidRDefault="005C40B2" w:rsidP="005D4F92">
      <w:pPr>
        <w:spacing w:after="0" w:line="240" w:lineRule="auto"/>
        <w:contextualSpacing/>
        <w:rPr>
          <w:rFonts w:ascii="Times New Roman" w:hAnsi="Times New Roman" w:cs="Times New Roman"/>
          <w:b/>
          <w:i/>
          <w:sz w:val="32"/>
          <w:szCs w:val="28"/>
        </w:rPr>
      </w:pPr>
    </w:p>
    <w:p w:rsidR="005C40B2" w:rsidRDefault="005C40B2" w:rsidP="005C40B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родителей на тему: </w:t>
      </w:r>
    </w:p>
    <w:p w:rsidR="005C40B2" w:rsidRDefault="005C40B2" w:rsidP="005C40B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«Фонематический слух – основа правильной речи»</w:t>
      </w:r>
    </w:p>
    <w:p w:rsidR="005C40B2" w:rsidRPr="00B95C10" w:rsidRDefault="005C40B2" w:rsidP="005C40B2">
      <w:pPr>
        <w:spacing w:after="0" w:line="240" w:lineRule="auto"/>
        <w:contextualSpacing/>
        <w:jc w:val="center"/>
        <w:rPr>
          <w:rFonts w:ascii="Times New Roman" w:hAnsi="Times New Roman" w:cs="Times New Roman"/>
          <w:b/>
          <w:sz w:val="28"/>
          <w:szCs w:val="28"/>
        </w:rPr>
      </w:pPr>
    </w:p>
    <w:p w:rsidR="005C40B2" w:rsidRDefault="005C40B2" w:rsidP="005D4F92">
      <w:pPr>
        <w:spacing w:after="0" w:line="240" w:lineRule="auto"/>
        <w:ind w:firstLine="851"/>
        <w:contextualSpacing/>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Pr>
          <w:rFonts w:ascii="Times New Roman" w:hAnsi="Times New Roman" w:cs="Times New Roman"/>
          <w:sz w:val="28"/>
          <w:szCs w:val="28"/>
        </w:rPr>
        <w:t>познакомить родителей с принципами и приёмами развития навыков звукового анализа и синтеза.</w:t>
      </w:r>
    </w:p>
    <w:p w:rsidR="005C40B2" w:rsidRDefault="005C40B2" w:rsidP="005D4F92">
      <w:pPr>
        <w:spacing w:after="0" w:line="240" w:lineRule="auto"/>
        <w:ind w:firstLine="851"/>
        <w:contextualSpacing/>
        <w:rPr>
          <w:rFonts w:ascii="Times New Roman" w:hAnsi="Times New Roman" w:cs="Times New Roman"/>
          <w:i/>
          <w:sz w:val="28"/>
          <w:szCs w:val="28"/>
          <w:u w:val="single"/>
        </w:rPr>
      </w:pPr>
    </w:p>
    <w:p w:rsidR="00F64BEE" w:rsidRPr="00F64BEE" w:rsidRDefault="00F64BEE" w:rsidP="005D4F9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rsidR="005D4F92" w:rsidRDefault="00F64BEE" w:rsidP="005D4F9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При </w:t>
      </w:r>
      <w:proofErr w:type="spellStart"/>
      <w:r w:rsidRPr="00F64BEE">
        <w:rPr>
          <w:rFonts w:ascii="Times New Roman" w:eastAsia="Times New Roman" w:hAnsi="Times New Roman" w:cs="Times New Roman"/>
          <w:color w:val="000000"/>
          <w:sz w:val="28"/>
          <w:szCs w:val="28"/>
          <w:lang w:eastAsia="ru-RU"/>
        </w:rPr>
        <w:t>несформированности</w:t>
      </w:r>
      <w:proofErr w:type="spellEnd"/>
      <w:r w:rsidRPr="00F64BEE">
        <w:rPr>
          <w:rFonts w:ascii="Times New Roman" w:eastAsia="Times New Roman" w:hAnsi="Times New Roman" w:cs="Times New Roman"/>
          <w:color w:val="000000"/>
          <w:sz w:val="28"/>
          <w:szCs w:val="28"/>
          <w:lang w:eastAsia="ru-RU"/>
        </w:rPr>
        <w:t xml:space="preserve"> </w:t>
      </w:r>
      <w:proofErr w:type="spellStart"/>
      <w:r w:rsidRPr="00F64BEE">
        <w:rPr>
          <w:rFonts w:ascii="Times New Roman" w:eastAsia="Times New Roman" w:hAnsi="Times New Roman" w:cs="Times New Roman"/>
          <w:color w:val="000000"/>
          <w:sz w:val="28"/>
          <w:szCs w:val="28"/>
          <w:lang w:eastAsia="ru-RU"/>
        </w:rPr>
        <w:t>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w:t>
      </w:r>
    </w:p>
    <w:p w:rsidR="00A93C4F" w:rsidRDefault="00F64BEE" w:rsidP="005D4F9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r w:rsidR="00A93C4F">
        <w:rPr>
          <w:rFonts w:ascii="Times New Roman" w:eastAsia="Times New Roman" w:hAnsi="Times New Roman" w:cs="Times New Roman"/>
          <w:color w:val="000000"/>
          <w:sz w:val="28"/>
          <w:szCs w:val="28"/>
          <w:lang w:eastAsia="ru-RU"/>
        </w:rPr>
        <w:t xml:space="preserve"> </w:t>
      </w:r>
    </w:p>
    <w:p w:rsidR="00A93C4F" w:rsidRDefault="00A93C4F"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p>
    <w:p w:rsidR="00A93C4F" w:rsidRPr="005D4F92" w:rsidRDefault="00A93C4F" w:rsidP="005D4F92">
      <w:pPr>
        <w:shd w:val="clear" w:color="auto" w:fill="FFFFFF"/>
        <w:spacing w:after="0" w:line="240" w:lineRule="auto"/>
        <w:rPr>
          <w:rFonts w:ascii="Times New Roman" w:eastAsia="Times New Roman" w:hAnsi="Times New Roman" w:cs="Times New Roman"/>
          <w:b/>
          <w:color w:val="000000"/>
          <w:sz w:val="28"/>
          <w:szCs w:val="28"/>
          <w:lang w:eastAsia="ru-RU"/>
        </w:rPr>
      </w:pPr>
      <w:r w:rsidRPr="005D4F92">
        <w:rPr>
          <w:rFonts w:ascii="Times New Roman" w:eastAsia="Times New Roman" w:hAnsi="Times New Roman" w:cs="Times New Roman"/>
          <w:b/>
          <w:color w:val="000000"/>
          <w:sz w:val="28"/>
          <w:szCs w:val="28"/>
          <w:lang w:eastAsia="ru-RU"/>
        </w:rPr>
        <w:t>Игровые приемы развития фонематического слуха.</w:t>
      </w:r>
    </w:p>
    <w:p w:rsidR="00F64BEE" w:rsidRPr="00F64BEE" w:rsidRDefault="00F64BEE" w:rsidP="005D4F9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rsidR="00F64BEE" w:rsidRPr="00A93C4F" w:rsidRDefault="00906184" w:rsidP="005D4F92">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ознакомление с миром слов (слова звучат по-разному и пох</w:t>
      </w:r>
      <w:r>
        <w:rPr>
          <w:rFonts w:ascii="Times New Roman" w:eastAsia="Times New Roman" w:hAnsi="Times New Roman" w:cs="Times New Roman"/>
          <w:color w:val="000000"/>
          <w:sz w:val="28"/>
          <w:szCs w:val="28"/>
          <w:lang w:eastAsia="ru-RU"/>
        </w:rPr>
        <w:t>оже, бывают длинные и короткие);</w:t>
      </w:r>
    </w:p>
    <w:p w:rsidR="00F64BEE" w:rsidRPr="00A93C4F" w:rsidRDefault="00906184" w:rsidP="005D4F92">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rsidR="00F64BEE" w:rsidRPr="00A93C4F" w:rsidRDefault="00906184" w:rsidP="005D4F92">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rsidR="00906184" w:rsidRDefault="00906184" w:rsidP="005D4F92">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rsidR="00906184" w:rsidRDefault="00906184" w:rsidP="005D4F92">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правильно произносить звуки и слова;</w:t>
      </w:r>
    </w:p>
    <w:p w:rsidR="00906184" w:rsidRDefault="00906184" w:rsidP="005D4F92">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lastRenderedPageBreak/>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rsidR="00906184" w:rsidRDefault="00906184" w:rsidP="005D4F92">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rsidR="00F64BEE" w:rsidRPr="00906184" w:rsidRDefault="00906184" w:rsidP="005D4F92">
      <w:pPr>
        <w:pStyle w:val="a3"/>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rsidR="00F64BEE" w:rsidRDefault="00F64BEE" w:rsidP="005D4F92">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w:t>
      </w:r>
      <w:r w:rsidR="005D4F92">
        <w:rPr>
          <w:rFonts w:ascii="Times New Roman" w:eastAsia="Times New Roman" w:hAnsi="Times New Roman" w:cs="Times New Roman"/>
          <w:color w:val="000000"/>
          <w:sz w:val="28"/>
          <w:szCs w:val="28"/>
          <w:lang w:eastAsia="ru-RU"/>
        </w:rPr>
        <w:t>занятия с детьми, главное, что</w:t>
      </w:r>
      <w:r w:rsidRPr="00F64BEE">
        <w:rPr>
          <w:rFonts w:ascii="Times New Roman" w:eastAsia="Times New Roman" w:hAnsi="Times New Roman" w:cs="Times New Roman"/>
          <w:color w:val="000000"/>
          <w:sz w:val="28"/>
          <w:szCs w:val="28"/>
          <w:lang w:eastAsia="ru-RU"/>
        </w:rPr>
        <w:t>бы ребёнку они были интересными и не надоедали. Игры, используемые для решения поставленных проблем, можно разделить на несколько групп:</w:t>
      </w:r>
    </w:p>
    <w:p w:rsidR="005D4F92" w:rsidRPr="00F64BEE" w:rsidRDefault="005D4F92" w:rsidP="005D4F92">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F64BEE" w:rsidRPr="00F64BEE" w:rsidRDefault="00F64BEE" w:rsidP="005D4F92">
      <w:pPr>
        <w:shd w:val="clear" w:color="auto" w:fill="FFFFFF"/>
        <w:spacing w:after="0" w:line="240" w:lineRule="auto"/>
        <w:contextualSpacing/>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w:t>
      </w:r>
      <w:r w:rsidR="00906184">
        <w:rPr>
          <w:rFonts w:ascii="Times New Roman" w:eastAsia="Times New Roman" w:hAnsi="Times New Roman" w:cs="Times New Roman"/>
          <w:b/>
          <w:bCs/>
          <w:i/>
          <w:color w:val="000000"/>
          <w:sz w:val="28"/>
          <w:szCs w:val="28"/>
          <w:lang w:eastAsia="ru-RU"/>
        </w:rPr>
        <w:t xml:space="preserve"> на развитие слухового внимания</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rsidR="00906184" w:rsidRPr="00906184" w:rsidRDefault="00906184" w:rsidP="005D4F92">
      <w:pPr>
        <w:shd w:val="clear" w:color="auto" w:fill="FFFFFF"/>
        <w:spacing w:after="0" w:line="240" w:lineRule="auto"/>
        <w:ind w:firstLine="851"/>
        <w:contextualSpacing/>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rsidR="00906184" w:rsidRDefault="00906184" w:rsidP="005D4F92">
      <w:pPr>
        <w:shd w:val="clear" w:color="auto" w:fill="FFFFFF"/>
        <w:spacing w:after="0" w:line="240" w:lineRule="auto"/>
        <w:contextualSpacing/>
        <w:rPr>
          <w:rFonts w:ascii="Times New Roman" w:eastAsia="Times New Roman" w:hAnsi="Times New Roman" w:cs="Times New Roman"/>
          <w:b/>
          <w:bCs/>
          <w:i/>
          <w:color w:val="000000"/>
          <w:sz w:val="28"/>
          <w:szCs w:val="28"/>
          <w:lang w:eastAsia="ru-RU"/>
        </w:rPr>
      </w:pPr>
    </w:p>
    <w:p w:rsidR="00F64BEE" w:rsidRPr="00F64BEE" w:rsidRDefault="00F64BEE" w:rsidP="005D4F92">
      <w:pPr>
        <w:shd w:val="clear" w:color="auto" w:fill="FFFFFF"/>
        <w:spacing w:after="0" w:line="240" w:lineRule="auto"/>
        <w:contextualSpacing/>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 на развитие фонематического восприятия:</w:t>
      </w:r>
    </w:p>
    <w:p w:rsidR="00906184" w:rsidRPr="00906184" w:rsidRDefault="00906184" w:rsidP="005D4F92">
      <w:pPr>
        <w:shd w:val="clear" w:color="auto" w:fill="FFFFFF"/>
        <w:spacing w:after="0" w:line="240" w:lineRule="auto"/>
        <w:ind w:firstLine="851"/>
        <w:contextualSpacing/>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w:t>
      </w:r>
      <w:proofErr w:type="spellStart"/>
      <w:r w:rsidRPr="00906184">
        <w:rPr>
          <w:rFonts w:ascii="Times New Roman" w:eastAsia="Times New Roman" w:hAnsi="Times New Roman" w:cs="Times New Roman"/>
          <w:i/>
          <w:color w:val="000000"/>
          <w:sz w:val="28"/>
          <w:szCs w:val="28"/>
          <w:lang w:eastAsia="ru-RU"/>
        </w:rPr>
        <w:t>Повторялки</w:t>
      </w:r>
      <w:proofErr w:type="spellEnd"/>
      <w:r w:rsidRPr="00906184">
        <w:rPr>
          <w:rFonts w:ascii="Times New Roman" w:eastAsia="Times New Roman" w:hAnsi="Times New Roman" w:cs="Times New Roman"/>
          <w:i/>
          <w:color w:val="000000"/>
          <w:sz w:val="28"/>
          <w:szCs w:val="28"/>
          <w:lang w:eastAsia="ru-RU"/>
        </w:rPr>
        <w:t>»</w:t>
      </w:r>
    </w:p>
    <w:p w:rsidR="00F64BEE" w:rsidRPr="00906184" w:rsidRDefault="00906184"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00F64BEE"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906184" w:rsidRPr="00906184" w:rsidTr="00906184">
        <w:tc>
          <w:tcPr>
            <w:tcW w:w="3209"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rsidR="00F64BEE" w:rsidRPr="00906184"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06184" w:rsidRPr="00906184" w:rsidTr="00906184">
        <w:trPr>
          <w:jc w:val="center"/>
        </w:trPr>
        <w:tc>
          <w:tcPr>
            <w:tcW w:w="2406"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lastRenderedPageBreak/>
              <w:t>ТУ—КА—ПО</w:t>
            </w:r>
          </w:p>
        </w:tc>
        <w:tc>
          <w:tcPr>
            <w:tcW w:w="2407"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2"/>
      </w:tblGrid>
      <w:tr w:rsidR="00906184" w:rsidRPr="00906184" w:rsidTr="00906184">
        <w:trPr>
          <w:jc w:val="center"/>
        </w:trPr>
        <w:tc>
          <w:tcPr>
            <w:tcW w:w="3211"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ПА—БО—ПЫ</w:t>
            </w:r>
          </w:p>
        </w:tc>
        <w:tc>
          <w:tcPr>
            <w:tcW w:w="3211"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rsidR="00906184" w:rsidRPr="00906184" w:rsidRDefault="00906184" w:rsidP="005D4F92">
            <w:pPr>
              <w:shd w:val="clear" w:color="auto" w:fill="FFFFFF"/>
              <w:ind w:hanging="14"/>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rsidR="00906184" w:rsidRDefault="00906184"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p>
    <w:p w:rsidR="00906184" w:rsidRDefault="00906184"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«Шутки – минутки»</w:t>
      </w:r>
    </w:p>
    <w:p w:rsid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 читаете детям строчки из стихов, намеренно заменяя буквы в словах. Дети находят ошибку в стихотворении и исправляют её.</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06184" w:rsidTr="00906184">
        <w:tc>
          <w:tcPr>
            <w:tcW w:w="4813" w:type="dxa"/>
            <w:vAlign w:val="center"/>
          </w:tcPr>
          <w:p w:rsidR="00906184" w:rsidRPr="00906184" w:rsidRDefault="00906184" w:rsidP="005D4F92">
            <w:pPr>
              <w:shd w:val="clear" w:color="auto" w:fill="FFFFFF"/>
              <w:ind w:firstLine="34"/>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Хвост с узорами, сапоги со шторами.</w:t>
            </w:r>
          </w:p>
        </w:tc>
        <w:tc>
          <w:tcPr>
            <w:tcW w:w="4814" w:type="dxa"/>
            <w:vAlign w:val="center"/>
          </w:tcPr>
          <w:p w:rsid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p>
          <w:p w:rsid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Мальчишек радостный народ, Коньками звучно режет мёд.</w:t>
            </w:r>
          </w:p>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p>
        </w:tc>
      </w:tr>
      <w:tr w:rsidR="00906184" w:rsidTr="00906184">
        <w:tc>
          <w:tcPr>
            <w:tcW w:w="4813" w:type="dxa"/>
            <w:vAlign w:val="center"/>
          </w:tcPr>
          <w:p w:rsidR="00906184" w:rsidRPr="00906184" w:rsidRDefault="00906184" w:rsidP="005D4F92">
            <w:pPr>
              <w:shd w:val="clear" w:color="auto" w:fill="FFFFFF"/>
              <w:ind w:firstLine="34"/>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Тили-бом! Тили-бом! Загорелся кошкин том.</w:t>
            </w:r>
          </w:p>
        </w:tc>
        <w:tc>
          <w:tcPr>
            <w:tcW w:w="4814" w:type="dxa"/>
            <w:vAlign w:val="center"/>
          </w:tcPr>
          <w:p w:rsidR="00906184" w:rsidRPr="00906184" w:rsidRDefault="00906184"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Божья коробка, полети на небо, Принеси мне хлеба.</w:t>
            </w:r>
          </w:p>
        </w:tc>
      </w:tr>
    </w:tbl>
    <w:p w:rsidR="00906184" w:rsidRPr="00F64BEE" w:rsidRDefault="00906184"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p>
    <w:p w:rsidR="00906184" w:rsidRPr="00906184" w:rsidRDefault="00906184" w:rsidP="005D4F92">
      <w:pPr>
        <w:shd w:val="clear" w:color="auto" w:fill="FFFFFF"/>
        <w:spacing w:after="0" w:line="240" w:lineRule="auto"/>
        <w:ind w:firstLine="851"/>
        <w:contextualSpacing/>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«Путаница»</w:t>
      </w:r>
    </w:p>
    <w:p w:rsid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rsidTr="009D3097">
        <w:tc>
          <w:tcPr>
            <w:tcW w:w="4813" w:type="dxa"/>
            <w:vAlign w:val="center"/>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9D3097" w:rsidRPr="009D3097" w:rsidTr="009D3097">
        <w:tc>
          <w:tcPr>
            <w:tcW w:w="4813" w:type="dxa"/>
            <w:vAlign w:val="center"/>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rsidR="009D3097" w:rsidRPr="00F64BEE" w:rsidRDefault="009D3097"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p>
    <w:p w:rsid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название всех картинок к упражнению. Затем показывает парами те картинки, названия которых звучат похоже.</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rsidTr="009D3097">
        <w:trPr>
          <w:jc w:val="center"/>
        </w:trPr>
        <w:tc>
          <w:tcPr>
            <w:tcW w:w="4813" w:type="dxa"/>
            <w:vAlign w:val="center"/>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ПОЛЕНО—КОЛЕНО</w:t>
            </w:r>
          </w:p>
        </w:tc>
        <w:tc>
          <w:tcPr>
            <w:tcW w:w="4814" w:type="dxa"/>
            <w:vAlign w:val="center"/>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УТКА — ДУДКА</w:t>
            </w:r>
          </w:p>
        </w:tc>
      </w:tr>
      <w:tr w:rsidR="009D3097" w:rsidRPr="009D3097" w:rsidTr="009D3097">
        <w:trPr>
          <w:jc w:val="center"/>
        </w:trPr>
        <w:tc>
          <w:tcPr>
            <w:tcW w:w="4813" w:type="dxa"/>
            <w:vAlign w:val="center"/>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БАТОН — ЛИМОН</w:t>
            </w:r>
          </w:p>
        </w:tc>
        <w:tc>
          <w:tcPr>
            <w:tcW w:w="4814" w:type="dxa"/>
            <w:vAlign w:val="center"/>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БУКЕТ—ПАКЕТ</w:t>
            </w:r>
          </w:p>
        </w:tc>
      </w:tr>
    </w:tbl>
    <w:p w:rsidR="009D3097" w:rsidRPr="00F64BEE" w:rsidRDefault="009D3097"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p>
    <w:p w:rsid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по 3—4 похожих по звучанию слова. Значение незнакомых слов уточняется до их воспроизведения. При повторении слов, близких по звуковому составу, взрослый обращает внимание на громкость и четкость речи ребенка. Такой подход способствует созданию не только фонематической, но и артикуляторной готовности к вызыванию звуков.</w:t>
      </w:r>
    </w:p>
    <w:p w:rsidR="009D3097" w:rsidRDefault="009D3097"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390"/>
      </w:tblGrid>
      <w:tr w:rsidR="009D3097" w:rsidRPr="009D3097" w:rsidTr="009D3097">
        <w:trPr>
          <w:jc w:val="center"/>
        </w:trPr>
        <w:tc>
          <w:tcPr>
            <w:tcW w:w="2835" w:type="dxa"/>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Ком—дом—том</w:t>
            </w:r>
          </w:p>
        </w:tc>
        <w:tc>
          <w:tcPr>
            <w:tcW w:w="3402" w:type="dxa"/>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Пакет — макет — букет</w:t>
            </w:r>
          </w:p>
        </w:tc>
        <w:tc>
          <w:tcPr>
            <w:tcW w:w="3390" w:type="dxa"/>
          </w:tcPr>
          <w:p w:rsidR="009D3097" w:rsidRPr="009D3097" w:rsidRDefault="009D3097" w:rsidP="005D4F92">
            <w:pPr>
              <w:shd w:val="clear" w:color="auto" w:fill="FFFFFF"/>
              <w:contextualSpacing/>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Буквы — клюква — тыква</w:t>
            </w:r>
          </w:p>
        </w:tc>
      </w:tr>
    </w:tbl>
    <w:p w:rsidR="009D3097" w:rsidRPr="00F64BEE" w:rsidRDefault="009D3097"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p>
    <w:p w:rsid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незаконченную рифмовку. Он должен самостоятельно подобрать картинку и назвать последнее слово так, чтобы оно рифмовалось с выделенным словом.</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 полянке обезьяны</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Начинают есть ... (бананы)</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Я для птичек на балкон</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Вынес булку и ... (батон)</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 про солнце, и про май</w:t>
      </w:r>
    </w:p>
    <w:p w:rsidR="005D4F92" w:rsidRPr="005D4F92"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Распевает ... (попугай)</w:t>
      </w:r>
    </w:p>
    <w:p w:rsidR="00F64BEE" w:rsidRPr="00F64BEE" w:rsidRDefault="00F64BEE" w:rsidP="005D4F92">
      <w:pPr>
        <w:shd w:val="clear" w:color="auto" w:fill="FFFFFF"/>
        <w:spacing w:after="0" w:line="240" w:lineRule="auto"/>
        <w:contextualSpacing/>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b/>
          <w:bCs/>
          <w:i/>
          <w:color w:val="000000"/>
          <w:sz w:val="28"/>
          <w:szCs w:val="28"/>
          <w:lang w:eastAsia="ru-RU"/>
        </w:rPr>
        <w:lastRenderedPageBreak/>
        <w:t>Игры на развитие фонематического слуха:</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«Поймай звук» (определение наличия звука в слове).</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 - 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«Длинное – короткое»</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«Выбери подарок колобку», «Угадай, кому фишку?» (выделение слов с определённым гласным звуком)</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«Определи 1 звук в слове», «Какой последний звук?»</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чтобы первый звук был бы к, а последний - а.</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 Предложите ребенку назвать предмет в комнате с заданным звуком. </w:t>
      </w:r>
      <w:proofErr w:type="gramStart"/>
      <w:r w:rsidRPr="00F64BEE">
        <w:rPr>
          <w:rFonts w:ascii="Times New Roman" w:eastAsia="Times New Roman" w:hAnsi="Times New Roman" w:cs="Times New Roman"/>
          <w:color w:val="000000"/>
          <w:sz w:val="28"/>
          <w:szCs w:val="28"/>
          <w:lang w:eastAsia="ru-RU"/>
        </w:rPr>
        <w:t>Например</w:t>
      </w:r>
      <w:proofErr w:type="gramEnd"/>
      <w:r w:rsidRPr="00F64BEE">
        <w:rPr>
          <w:rFonts w:ascii="Times New Roman" w:eastAsia="Times New Roman" w:hAnsi="Times New Roman" w:cs="Times New Roman"/>
          <w:color w:val="000000"/>
          <w:sz w:val="28"/>
          <w:szCs w:val="28"/>
          <w:lang w:eastAsia="ru-RU"/>
        </w:rPr>
        <w:t>: Что заканчивается на "А"; что начитается на "С", в середине слова звук "Т" и т.д.</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 То же самое задание с картинками из лото или сюжетной картинкой. Можно использовать иллюстрации.</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Начало, середина, конец. (развитие фонематического слуха: научить детей распознавать звуки и выделять их, определять место звука в названии предмета).</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rsidR="00F64BEE" w:rsidRPr="00F64BEE" w:rsidRDefault="00F64BEE" w:rsidP="005D4F92">
      <w:pPr>
        <w:shd w:val="clear" w:color="auto" w:fill="FFFFFF"/>
        <w:spacing w:after="0" w:line="240" w:lineRule="auto"/>
        <w:ind w:firstLine="851"/>
        <w:contextualSpacing/>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w:t>
      </w:r>
      <w:r w:rsidR="00B401B3">
        <w:rPr>
          <w:rFonts w:ascii="Times New Roman" w:eastAsia="Times New Roman" w:hAnsi="Times New Roman" w:cs="Times New Roman"/>
          <w:color w:val="000000"/>
          <w:sz w:val="28"/>
          <w:szCs w:val="28"/>
          <w:lang w:eastAsia="ru-RU"/>
        </w:rPr>
        <w:t>и</w:t>
      </w:r>
      <w:r w:rsidRPr="00F64BEE">
        <w:rPr>
          <w:rFonts w:ascii="Times New Roman" w:eastAsia="Times New Roman" w:hAnsi="Times New Roman" w:cs="Times New Roman"/>
          <w:color w:val="000000"/>
          <w:sz w:val="28"/>
          <w:szCs w:val="28"/>
          <w:lang w:eastAsia="ru-RU"/>
        </w:rPr>
        <w:t>. Порой ребенок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5C40B2" w:rsidRDefault="005C40B2" w:rsidP="005D4F92">
      <w:pPr>
        <w:spacing w:after="0" w:line="240" w:lineRule="auto"/>
        <w:rPr>
          <w:rFonts w:ascii="Times New Roman" w:hAnsi="Times New Roman" w:cs="Times New Roman"/>
          <w:b/>
          <w:sz w:val="28"/>
          <w:szCs w:val="28"/>
        </w:rPr>
      </w:pPr>
    </w:p>
    <w:p w:rsidR="005C40B2" w:rsidRDefault="005C40B2" w:rsidP="005D4F92">
      <w:pPr>
        <w:spacing w:after="0" w:line="240" w:lineRule="auto"/>
        <w:rPr>
          <w:rFonts w:ascii="Times New Roman" w:hAnsi="Times New Roman" w:cs="Times New Roman"/>
          <w:b/>
          <w:sz w:val="28"/>
          <w:szCs w:val="28"/>
        </w:rPr>
      </w:pPr>
    </w:p>
    <w:p w:rsidR="005D4F92" w:rsidRDefault="005D4F92" w:rsidP="005D4F92">
      <w:pPr>
        <w:spacing w:after="0" w:line="240" w:lineRule="auto"/>
        <w:rPr>
          <w:rFonts w:ascii="Times New Roman" w:hAnsi="Times New Roman" w:cs="Times New Roman"/>
          <w:b/>
          <w:sz w:val="28"/>
          <w:szCs w:val="28"/>
        </w:rPr>
      </w:pPr>
    </w:p>
    <w:p w:rsidR="005D4F92" w:rsidRDefault="005D4F92" w:rsidP="005D4F92">
      <w:pPr>
        <w:spacing w:after="0" w:line="240" w:lineRule="auto"/>
        <w:rPr>
          <w:rFonts w:ascii="Times New Roman" w:hAnsi="Times New Roman" w:cs="Times New Roman"/>
          <w:b/>
          <w:sz w:val="28"/>
          <w:szCs w:val="28"/>
        </w:rPr>
      </w:pPr>
    </w:p>
    <w:p w:rsidR="005D4F92" w:rsidRDefault="005D4F92" w:rsidP="005D4F92">
      <w:pPr>
        <w:spacing w:after="0" w:line="240" w:lineRule="auto"/>
        <w:rPr>
          <w:rFonts w:ascii="Times New Roman" w:hAnsi="Times New Roman" w:cs="Times New Roman"/>
          <w:b/>
          <w:sz w:val="28"/>
          <w:szCs w:val="28"/>
        </w:rPr>
      </w:pPr>
    </w:p>
    <w:p w:rsidR="005D4F92" w:rsidRDefault="005D4F92" w:rsidP="005D4F92">
      <w:pPr>
        <w:spacing w:after="0" w:line="240" w:lineRule="auto"/>
        <w:rPr>
          <w:rFonts w:ascii="Times New Roman" w:hAnsi="Times New Roman" w:cs="Times New Roman"/>
          <w:b/>
          <w:sz w:val="28"/>
          <w:szCs w:val="28"/>
        </w:rPr>
      </w:pPr>
    </w:p>
    <w:p w:rsidR="005D4F92" w:rsidRDefault="005D4F92" w:rsidP="005D4F92">
      <w:pPr>
        <w:spacing w:after="0" w:line="240" w:lineRule="auto"/>
        <w:rPr>
          <w:rFonts w:ascii="Times New Roman" w:hAnsi="Times New Roman" w:cs="Times New Roman"/>
          <w:b/>
          <w:sz w:val="28"/>
          <w:szCs w:val="28"/>
        </w:rPr>
      </w:pPr>
    </w:p>
    <w:p w:rsidR="005D4F92" w:rsidRDefault="005D4F92" w:rsidP="005D4F92">
      <w:pPr>
        <w:spacing w:after="0" w:line="240" w:lineRule="auto"/>
        <w:rPr>
          <w:rFonts w:ascii="Times New Roman" w:hAnsi="Times New Roman" w:cs="Times New Roman"/>
          <w:b/>
          <w:sz w:val="28"/>
          <w:szCs w:val="28"/>
        </w:rPr>
      </w:pPr>
    </w:p>
    <w:p w:rsidR="005C40B2" w:rsidRPr="00E50B30" w:rsidRDefault="005C40B2" w:rsidP="005D4F92">
      <w:pPr>
        <w:spacing w:after="0" w:line="240" w:lineRule="auto"/>
        <w:rPr>
          <w:rFonts w:ascii="Times New Roman" w:hAnsi="Times New Roman" w:cs="Times New Roman"/>
          <w:b/>
          <w:sz w:val="28"/>
          <w:szCs w:val="28"/>
        </w:rPr>
      </w:pPr>
      <w:bookmarkStart w:id="0" w:name="_GoBack"/>
      <w:bookmarkEnd w:id="0"/>
      <w:r w:rsidRPr="00E50B30">
        <w:rPr>
          <w:rFonts w:ascii="Times New Roman" w:hAnsi="Times New Roman" w:cs="Times New Roman"/>
          <w:b/>
          <w:sz w:val="28"/>
          <w:szCs w:val="28"/>
        </w:rPr>
        <w:lastRenderedPageBreak/>
        <w:t>Литература</w:t>
      </w:r>
    </w:p>
    <w:p w:rsidR="005C40B2" w:rsidRPr="00306D98" w:rsidRDefault="005C40B2" w:rsidP="005D4F92">
      <w:pPr>
        <w:pStyle w:val="a3"/>
        <w:numPr>
          <w:ilvl w:val="0"/>
          <w:numId w:val="2"/>
        </w:numPr>
        <w:spacing w:after="0" w:line="240" w:lineRule="auto"/>
        <w:ind w:left="850" w:hanging="425"/>
        <w:rPr>
          <w:rFonts w:ascii="Times New Roman" w:hAnsi="Times New Roman" w:cs="Times New Roman"/>
          <w:sz w:val="28"/>
          <w:szCs w:val="28"/>
          <w:shd w:val="clear" w:color="auto" w:fill="FFFFFF"/>
        </w:rPr>
      </w:pPr>
      <w:proofErr w:type="spellStart"/>
      <w:r w:rsidRPr="00306D98">
        <w:rPr>
          <w:rFonts w:ascii="Times New Roman" w:hAnsi="Times New Roman" w:cs="Times New Roman"/>
          <w:sz w:val="28"/>
          <w:szCs w:val="28"/>
          <w:shd w:val="clear" w:color="auto" w:fill="FFFFFF"/>
        </w:rPr>
        <w:t>Гомзяк</w:t>
      </w:r>
      <w:proofErr w:type="spellEnd"/>
      <w:r w:rsidRPr="00306D98">
        <w:rPr>
          <w:rFonts w:ascii="Times New Roman" w:hAnsi="Times New Roman" w:cs="Times New Roman"/>
          <w:sz w:val="28"/>
          <w:szCs w:val="28"/>
          <w:shd w:val="clear" w:color="auto" w:fill="FFFFFF"/>
        </w:rPr>
        <w:t>: Организация логопедической работы с детьми 5-7лет с ОНР III уровня. – М.: ГНОМ и Д, 2014 - 142 с.</w:t>
      </w:r>
    </w:p>
    <w:p w:rsidR="005C40B2" w:rsidRPr="00982D9A" w:rsidRDefault="005C40B2" w:rsidP="005D4F92">
      <w:pPr>
        <w:pStyle w:val="a3"/>
        <w:numPr>
          <w:ilvl w:val="0"/>
          <w:numId w:val="2"/>
        </w:numPr>
        <w:spacing w:after="0" w:line="240" w:lineRule="auto"/>
        <w:ind w:left="850" w:hanging="425"/>
        <w:rPr>
          <w:rFonts w:ascii="Times New Roman" w:hAnsi="Times New Roman" w:cs="Times New Roman"/>
          <w:sz w:val="28"/>
          <w:szCs w:val="28"/>
          <w:shd w:val="clear" w:color="auto" w:fill="FFFFFF"/>
        </w:rPr>
      </w:pPr>
      <w:proofErr w:type="spellStart"/>
      <w:r w:rsidRPr="00306D98">
        <w:rPr>
          <w:rFonts w:ascii="Times New Roman" w:eastAsia="Times New Roman" w:hAnsi="Times New Roman" w:cs="Times New Roman"/>
          <w:color w:val="000000"/>
          <w:sz w:val="28"/>
          <w:szCs w:val="28"/>
          <w:shd w:val="clear" w:color="auto" w:fill="FFFFFF"/>
          <w:lang w:eastAsia="ru-RU"/>
        </w:rPr>
        <w:t>Нищева</w:t>
      </w:r>
      <w:proofErr w:type="spellEnd"/>
      <w:r w:rsidRPr="00306D98">
        <w:rPr>
          <w:rFonts w:ascii="Times New Roman" w:eastAsia="Times New Roman" w:hAnsi="Times New Roman" w:cs="Times New Roman"/>
          <w:color w:val="000000"/>
          <w:sz w:val="28"/>
          <w:szCs w:val="28"/>
          <w:shd w:val="clear" w:color="auto" w:fill="FFFFFF"/>
          <w:lang w:eastAsia="ru-RU"/>
        </w:rPr>
        <w:t xml:space="preserve"> Н.В. Программа коррекционно-развивающей работы в логопедической группе детского сада для детей с общим недоразвитием речи (с 4 до 7 лет). - СПб.: ДЕТСТВО-ПРЕСС, 2006. – 352 с.</w:t>
      </w:r>
    </w:p>
    <w:p w:rsidR="00907CD5" w:rsidRDefault="005C40B2" w:rsidP="005D4F92">
      <w:pPr>
        <w:pStyle w:val="a3"/>
        <w:numPr>
          <w:ilvl w:val="0"/>
          <w:numId w:val="2"/>
        </w:numPr>
        <w:spacing w:after="0" w:line="240" w:lineRule="auto"/>
        <w:ind w:left="850" w:hanging="425"/>
      </w:pPr>
      <w:r w:rsidRPr="00B401B3">
        <w:rPr>
          <w:rFonts w:ascii="Times New Roman" w:eastAsia="Times New Roman" w:hAnsi="Times New Roman" w:cs="Times New Roman"/>
          <w:color w:val="000000"/>
          <w:sz w:val="28"/>
          <w:szCs w:val="28"/>
          <w:shd w:val="clear" w:color="auto" w:fill="FFFFFF"/>
          <w:lang w:eastAsia="ru-RU"/>
        </w:rPr>
        <w:t>Филичева Т.Б. Воспитание и обучение детей дошкольного возраста с общим недоразвитием речи. Программно-методические рекомендации. – М.: Дрофа, 2009. – 189 с.</w:t>
      </w:r>
    </w:p>
    <w:sectPr w:rsidR="00907CD5" w:rsidSect="005D4F92">
      <w:pgSz w:w="11906" w:h="16838"/>
      <w:pgMar w:top="1134" w:right="851" w:bottom="1134" w:left="1418"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37E"/>
    <w:multiLevelType w:val="hybridMultilevel"/>
    <w:tmpl w:val="54107134"/>
    <w:lvl w:ilvl="0" w:tplc="2BEAF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5006240"/>
    <w:multiLevelType w:val="hybridMultilevel"/>
    <w:tmpl w:val="67B022E8"/>
    <w:lvl w:ilvl="0" w:tplc="177C523E">
      <w:numFmt w:val="bullet"/>
      <w:lvlText w:val="•"/>
      <w:lvlJc w:val="left"/>
      <w:pPr>
        <w:ind w:left="1211" w:hanging="360"/>
      </w:pPr>
      <w:rPr>
        <w:rFonts w:ascii="Times New Roman" w:eastAsia="Times New Roma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DBA6397"/>
    <w:multiLevelType w:val="hybridMultilevel"/>
    <w:tmpl w:val="C1402F82"/>
    <w:lvl w:ilvl="0" w:tplc="F460B4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F88058D"/>
    <w:multiLevelType w:val="hybridMultilevel"/>
    <w:tmpl w:val="5B5A0A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AF"/>
    <w:rsid w:val="004F07AF"/>
    <w:rsid w:val="005C40B2"/>
    <w:rsid w:val="005D4F92"/>
    <w:rsid w:val="0067354C"/>
    <w:rsid w:val="006A4687"/>
    <w:rsid w:val="0079587A"/>
    <w:rsid w:val="008138FF"/>
    <w:rsid w:val="00906184"/>
    <w:rsid w:val="00907CD5"/>
    <w:rsid w:val="009D3097"/>
    <w:rsid w:val="00A93C4F"/>
    <w:rsid w:val="00B401B3"/>
    <w:rsid w:val="00F6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372C"/>
  <w15:chartTrackingRefBased/>
  <w15:docId w15:val="{BB089A23-A659-4125-AF84-B2F5A51C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50902">
      <w:bodyDiv w:val="1"/>
      <w:marLeft w:val="0"/>
      <w:marRight w:val="0"/>
      <w:marTop w:val="0"/>
      <w:marBottom w:val="0"/>
      <w:divBdr>
        <w:top w:val="none" w:sz="0" w:space="0" w:color="auto"/>
        <w:left w:val="none" w:sz="0" w:space="0" w:color="auto"/>
        <w:bottom w:val="none" w:sz="0" w:space="0" w:color="auto"/>
        <w:right w:val="none" w:sz="0" w:space="0" w:color="auto"/>
      </w:divBdr>
    </w:div>
    <w:div w:id="1633557855">
      <w:bodyDiv w:val="1"/>
      <w:marLeft w:val="0"/>
      <w:marRight w:val="0"/>
      <w:marTop w:val="0"/>
      <w:marBottom w:val="0"/>
      <w:divBdr>
        <w:top w:val="none" w:sz="0" w:space="0" w:color="auto"/>
        <w:left w:val="none" w:sz="0" w:space="0" w:color="auto"/>
        <w:bottom w:val="none" w:sz="0" w:space="0" w:color="auto"/>
        <w:right w:val="none" w:sz="0" w:space="0" w:color="auto"/>
      </w:divBdr>
    </w:div>
    <w:div w:id="21384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Teremok-pc</cp:lastModifiedBy>
  <cp:revision>3</cp:revision>
  <dcterms:created xsi:type="dcterms:W3CDTF">2021-01-19T09:18:00Z</dcterms:created>
  <dcterms:modified xsi:type="dcterms:W3CDTF">2021-01-20T05:45:00Z</dcterms:modified>
</cp:coreProperties>
</file>