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F" w:rsidRDefault="003E634F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Утверждаю:</w:t>
      </w:r>
    </w:p>
    <w:p w:rsidR="003E634F" w:rsidRDefault="003E634F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Председатель Комитета по образованию</w:t>
      </w:r>
    </w:p>
    <w:p w:rsidR="003E634F" w:rsidRDefault="003E634F" w:rsidP="003E6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 А.Ю.Артамонов</w:t>
      </w:r>
    </w:p>
    <w:p w:rsidR="003E634F" w:rsidRDefault="0084215B" w:rsidP="003E6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09</w:t>
      </w:r>
      <w:r w:rsidR="003E634F">
        <w:rPr>
          <w:rFonts w:ascii="Times New Roman" w:hAnsi="Times New Roman" w:cs="Times New Roman"/>
          <w:sz w:val="26"/>
          <w:szCs w:val="26"/>
        </w:rPr>
        <w:t>.10.2014г.</w:t>
      </w:r>
    </w:p>
    <w:p w:rsidR="003E634F" w:rsidRDefault="003E634F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022DB1" w:rsidRPr="0084215B" w:rsidRDefault="003E634F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21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022DB1" w:rsidRPr="0084215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22DB1" w:rsidRDefault="003E634F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215B">
        <w:rPr>
          <w:rFonts w:ascii="Times New Roman" w:hAnsi="Times New Roman" w:cs="Times New Roman"/>
          <w:b/>
          <w:sz w:val="26"/>
          <w:szCs w:val="26"/>
        </w:rPr>
        <w:t>о проведении  муниципального этапа</w:t>
      </w:r>
      <w:r w:rsidR="00022DB1" w:rsidRPr="0084215B">
        <w:rPr>
          <w:rFonts w:ascii="Times New Roman" w:hAnsi="Times New Roman" w:cs="Times New Roman"/>
          <w:b/>
          <w:sz w:val="26"/>
          <w:szCs w:val="26"/>
        </w:rPr>
        <w:t xml:space="preserve"> конкурса исследовательских работ</w:t>
      </w:r>
      <w:r w:rsidRPr="0084215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22DB1" w:rsidRPr="0084215B">
        <w:rPr>
          <w:rFonts w:ascii="Times New Roman" w:hAnsi="Times New Roman" w:cs="Times New Roman"/>
          <w:b/>
          <w:sz w:val="26"/>
          <w:szCs w:val="26"/>
        </w:rPr>
        <w:t>до</w:t>
      </w:r>
      <w:r w:rsidR="00245BE3" w:rsidRPr="0084215B">
        <w:rPr>
          <w:rFonts w:ascii="Times New Roman" w:hAnsi="Times New Roman" w:cs="Times New Roman"/>
          <w:b/>
          <w:sz w:val="26"/>
          <w:szCs w:val="26"/>
        </w:rPr>
        <w:t xml:space="preserve">школьников </w:t>
      </w:r>
      <w:r w:rsidR="00022DB1" w:rsidRPr="0084215B">
        <w:rPr>
          <w:rFonts w:ascii="Times New Roman" w:hAnsi="Times New Roman" w:cs="Times New Roman"/>
          <w:b/>
          <w:sz w:val="26"/>
          <w:szCs w:val="26"/>
        </w:rPr>
        <w:t>«Я - исследователь»</w:t>
      </w:r>
      <w:r w:rsidR="0084215B">
        <w:rPr>
          <w:rFonts w:ascii="Times New Roman" w:hAnsi="Times New Roman" w:cs="Times New Roman"/>
          <w:b/>
          <w:sz w:val="26"/>
          <w:szCs w:val="26"/>
        </w:rPr>
        <w:t xml:space="preserve"> 2014-2015</w:t>
      </w:r>
      <w:r w:rsidR="009C661E">
        <w:rPr>
          <w:rFonts w:ascii="Times New Roman" w:hAnsi="Times New Roman" w:cs="Times New Roman"/>
          <w:b/>
          <w:sz w:val="26"/>
          <w:szCs w:val="26"/>
        </w:rPr>
        <w:t xml:space="preserve"> уч.год.</w:t>
      </w:r>
    </w:p>
    <w:p w:rsidR="0084215B" w:rsidRPr="0084215B" w:rsidRDefault="0084215B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2DB1" w:rsidRPr="0084215B" w:rsidRDefault="00022DB1" w:rsidP="0084215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215B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4215B" w:rsidRPr="0084215B" w:rsidRDefault="0084215B" w:rsidP="0084215B">
      <w:pPr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6"/>
          <w:szCs w:val="26"/>
        </w:rPr>
      </w:pPr>
    </w:p>
    <w:p w:rsidR="00022DB1" w:rsidRPr="0084215B" w:rsidRDefault="003E634F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1.1. Муниципальный этап </w:t>
      </w:r>
      <w:r w:rsidR="00022DB1" w:rsidRPr="0084215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84215B">
        <w:rPr>
          <w:rFonts w:ascii="Times New Roman" w:hAnsi="Times New Roman" w:cs="Times New Roman"/>
          <w:sz w:val="28"/>
          <w:szCs w:val="28"/>
        </w:rPr>
        <w:t>а</w:t>
      </w:r>
      <w:r w:rsidR="00022DB1" w:rsidRPr="0084215B">
        <w:rPr>
          <w:rFonts w:ascii="Times New Roman" w:hAnsi="Times New Roman" w:cs="Times New Roman"/>
          <w:sz w:val="28"/>
          <w:szCs w:val="28"/>
        </w:rPr>
        <w:t xml:space="preserve"> исследовательских работ дошкольников  «Я - исследователь» (далее: Конкурс) проводится в целях</w:t>
      </w:r>
      <w:r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="00022DB1" w:rsidRPr="0084215B">
        <w:rPr>
          <w:rFonts w:ascii="Times New Roman" w:hAnsi="Times New Roman" w:cs="Times New Roman"/>
          <w:sz w:val="28"/>
          <w:szCs w:val="28"/>
        </w:rPr>
        <w:t>развития интеллектуально-творческого потенциала личности ребёнка дошкольного возраста путём привития и совершенствования</w:t>
      </w:r>
      <w:r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="00022DB1" w:rsidRPr="0084215B">
        <w:rPr>
          <w:rFonts w:ascii="Times New Roman" w:hAnsi="Times New Roman" w:cs="Times New Roman"/>
          <w:sz w:val="28"/>
          <w:szCs w:val="28"/>
        </w:rPr>
        <w:t>навыков наблюдений и элементарных исследований.</w:t>
      </w:r>
    </w:p>
    <w:p w:rsidR="00022DB1" w:rsidRPr="0084215B" w:rsidRDefault="00022DB1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1.2. Задачи Конкурса:</w:t>
      </w:r>
    </w:p>
    <w:p w:rsidR="00022DB1" w:rsidRPr="0084215B" w:rsidRDefault="002D39F6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- </w:t>
      </w:r>
      <w:r w:rsidR="00022DB1" w:rsidRPr="0084215B">
        <w:rPr>
          <w:rFonts w:ascii="Times New Roman" w:hAnsi="Times New Roman" w:cs="Times New Roman"/>
          <w:sz w:val="28"/>
          <w:szCs w:val="28"/>
        </w:rPr>
        <w:t>выявление одарённых (талантливых) детей;</w:t>
      </w:r>
    </w:p>
    <w:p w:rsidR="00022DB1" w:rsidRPr="0084215B" w:rsidRDefault="002D39F6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- </w:t>
      </w:r>
      <w:r w:rsidR="00022DB1" w:rsidRPr="0084215B">
        <w:rPr>
          <w:rFonts w:ascii="Times New Roman" w:hAnsi="Times New Roman" w:cs="Times New Roman"/>
          <w:sz w:val="28"/>
          <w:szCs w:val="28"/>
        </w:rPr>
        <w:t>содействие развитию творческой активности детей дошкольн</w:t>
      </w:r>
      <w:r w:rsidR="003E634F" w:rsidRPr="0084215B">
        <w:rPr>
          <w:rFonts w:ascii="Times New Roman" w:hAnsi="Times New Roman" w:cs="Times New Roman"/>
          <w:sz w:val="28"/>
          <w:szCs w:val="28"/>
        </w:rPr>
        <w:t xml:space="preserve">ого </w:t>
      </w:r>
      <w:r w:rsidRPr="0084215B">
        <w:rPr>
          <w:rFonts w:ascii="Times New Roman" w:hAnsi="Times New Roman" w:cs="Times New Roman"/>
          <w:sz w:val="28"/>
          <w:szCs w:val="28"/>
        </w:rPr>
        <w:t>возраста</w:t>
      </w:r>
      <w:r w:rsidR="00022DB1" w:rsidRPr="0084215B">
        <w:rPr>
          <w:rFonts w:ascii="Times New Roman" w:hAnsi="Times New Roman" w:cs="Times New Roman"/>
          <w:sz w:val="28"/>
          <w:szCs w:val="28"/>
        </w:rPr>
        <w:t>;</w:t>
      </w:r>
    </w:p>
    <w:p w:rsidR="00022DB1" w:rsidRPr="0084215B" w:rsidRDefault="002D39F6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022DB1" w:rsidRPr="0084215B">
        <w:rPr>
          <w:rFonts w:ascii="Times New Roman" w:hAnsi="Times New Roman" w:cs="Times New Roman"/>
          <w:sz w:val="28"/>
          <w:szCs w:val="28"/>
        </w:rPr>
        <w:t>педагогов представления об исследовательском</w:t>
      </w:r>
      <w:r w:rsidR="00FF77E4"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="00022DB1" w:rsidRPr="0084215B">
        <w:rPr>
          <w:rFonts w:ascii="Times New Roman" w:hAnsi="Times New Roman" w:cs="Times New Roman"/>
          <w:sz w:val="28"/>
          <w:szCs w:val="28"/>
        </w:rPr>
        <w:t>обучении, как ведущем способе учебной деятельности и стиле жизни;</w:t>
      </w:r>
    </w:p>
    <w:p w:rsidR="00022DB1" w:rsidRPr="0084215B" w:rsidRDefault="002D39F6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- </w:t>
      </w:r>
      <w:r w:rsidR="00022DB1" w:rsidRPr="0084215B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научной картины мира;</w:t>
      </w:r>
    </w:p>
    <w:p w:rsidR="00022DB1" w:rsidRPr="0084215B" w:rsidRDefault="00FF77E4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- </w:t>
      </w:r>
      <w:r w:rsidR="00022DB1" w:rsidRPr="0084215B">
        <w:rPr>
          <w:rFonts w:ascii="Times New Roman" w:hAnsi="Times New Roman" w:cs="Times New Roman"/>
          <w:sz w:val="28"/>
          <w:szCs w:val="28"/>
        </w:rPr>
        <w:t>распространение образовательных программ и педагогических технологий</w:t>
      </w:r>
    </w:p>
    <w:p w:rsidR="00022DB1" w:rsidRPr="0084215B" w:rsidRDefault="00022DB1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проведения учебных исследований с дошк</w:t>
      </w:r>
      <w:r w:rsidR="002D39F6" w:rsidRPr="0084215B">
        <w:rPr>
          <w:rFonts w:ascii="Times New Roman" w:hAnsi="Times New Roman" w:cs="Times New Roman"/>
          <w:sz w:val="28"/>
          <w:szCs w:val="28"/>
        </w:rPr>
        <w:t xml:space="preserve">ольниками </w:t>
      </w:r>
      <w:r w:rsidRPr="0084215B">
        <w:rPr>
          <w:rFonts w:ascii="Times New Roman" w:hAnsi="Times New Roman" w:cs="Times New Roman"/>
          <w:sz w:val="28"/>
          <w:szCs w:val="28"/>
        </w:rPr>
        <w:t>.</w:t>
      </w:r>
    </w:p>
    <w:p w:rsidR="00022DB1" w:rsidRPr="0084215B" w:rsidRDefault="00FF77E4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1.3</w:t>
      </w:r>
      <w:r w:rsidR="00022DB1" w:rsidRPr="0084215B">
        <w:rPr>
          <w:rFonts w:ascii="Times New Roman" w:hAnsi="Times New Roman" w:cs="Times New Roman"/>
          <w:sz w:val="28"/>
          <w:szCs w:val="28"/>
        </w:rPr>
        <w:t>. На конкурс принимаются исследовательские работы по номинациям:</w:t>
      </w:r>
    </w:p>
    <w:p w:rsidR="00022DB1" w:rsidRPr="0084215B" w:rsidRDefault="00022DB1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гуманитарная;</w:t>
      </w:r>
    </w:p>
    <w:p w:rsidR="00022DB1" w:rsidRPr="0084215B" w:rsidRDefault="00022DB1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естественнонаучная (живая и неживая природа);</w:t>
      </w:r>
    </w:p>
    <w:p w:rsidR="00022DB1" w:rsidRPr="0084215B" w:rsidRDefault="00022DB1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техника и физика.</w:t>
      </w:r>
    </w:p>
    <w:p w:rsidR="00022DB1" w:rsidRPr="0084215B" w:rsidRDefault="00022DB1" w:rsidP="0002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Номинацию каждый участник выбирает самостоятельно.</w:t>
      </w:r>
    </w:p>
    <w:p w:rsidR="00FF77E4" w:rsidRPr="0084215B" w:rsidRDefault="00FF77E4" w:rsidP="00F5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1A5" w:rsidRPr="0084215B" w:rsidRDefault="00F531A5" w:rsidP="0084215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Организация Конкурса</w:t>
      </w:r>
    </w:p>
    <w:p w:rsidR="0084215B" w:rsidRPr="0084215B" w:rsidRDefault="0084215B" w:rsidP="0084215B">
      <w:pPr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8"/>
          <w:szCs w:val="28"/>
        </w:rPr>
      </w:pPr>
    </w:p>
    <w:p w:rsidR="00F531A5" w:rsidRPr="0084215B" w:rsidRDefault="00F531A5" w:rsidP="00F5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2.1. Участниками конкурса могут стать юные исследователи в возрасте</w:t>
      </w:r>
    </w:p>
    <w:p w:rsidR="00F531A5" w:rsidRPr="0084215B" w:rsidRDefault="00245BE3" w:rsidP="00F5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от 5 до7</w:t>
      </w:r>
      <w:r w:rsidR="00F531A5" w:rsidRPr="0084215B">
        <w:rPr>
          <w:rFonts w:ascii="Times New Roman" w:hAnsi="Times New Roman" w:cs="Times New Roman"/>
          <w:sz w:val="28"/>
          <w:szCs w:val="28"/>
        </w:rPr>
        <w:t xml:space="preserve"> лет (на момент проведения финального этапа Конкурса).</w:t>
      </w:r>
    </w:p>
    <w:p w:rsidR="00F531A5" w:rsidRPr="0084215B" w:rsidRDefault="00F531A5" w:rsidP="00F5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2.2. К участию в Конкурсе допускаются только работы, выполненные</w:t>
      </w:r>
    </w:p>
    <w:p w:rsidR="00F531A5" w:rsidRPr="0084215B" w:rsidRDefault="00F531A5" w:rsidP="00F5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F531A5" w:rsidRPr="0084215B" w:rsidRDefault="00F531A5" w:rsidP="00F5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2.3. Коллективные работы, а также работы, выполненные педагогами, к</w:t>
      </w:r>
    </w:p>
    <w:p w:rsidR="00F531A5" w:rsidRPr="0084215B" w:rsidRDefault="00F531A5" w:rsidP="00F5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участию в конкурсе не принимаются.</w:t>
      </w:r>
    </w:p>
    <w:p w:rsidR="00F531A5" w:rsidRPr="0084215B" w:rsidRDefault="00F531A5" w:rsidP="00731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2.4. Конкурс проводится </w:t>
      </w:r>
      <w:r w:rsidR="00731F7C" w:rsidRPr="0084215B">
        <w:rPr>
          <w:rFonts w:ascii="Times New Roman" w:hAnsi="Times New Roman" w:cs="Times New Roman"/>
          <w:sz w:val="28"/>
          <w:szCs w:val="28"/>
        </w:rPr>
        <w:t>:</w:t>
      </w:r>
    </w:p>
    <w:p w:rsidR="00F531A5" w:rsidRPr="0084215B" w:rsidRDefault="00F531A5" w:rsidP="00245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2.4.1. </w:t>
      </w:r>
      <w:r w:rsidR="00731F7C" w:rsidRPr="0084215B">
        <w:rPr>
          <w:rFonts w:ascii="Times New Roman" w:hAnsi="Times New Roman" w:cs="Times New Roman"/>
          <w:sz w:val="28"/>
          <w:szCs w:val="28"/>
        </w:rPr>
        <w:t>М</w:t>
      </w:r>
      <w:r w:rsidR="00245BE3" w:rsidRPr="0084215B">
        <w:rPr>
          <w:rFonts w:ascii="Times New Roman" w:hAnsi="Times New Roman" w:cs="Times New Roman"/>
          <w:sz w:val="28"/>
          <w:szCs w:val="28"/>
        </w:rPr>
        <w:t xml:space="preserve">униципальный этап проводится </w:t>
      </w:r>
      <w:r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="00245BE3" w:rsidRPr="0084215B">
        <w:rPr>
          <w:rFonts w:ascii="Times New Roman" w:hAnsi="Times New Roman" w:cs="Times New Roman"/>
          <w:sz w:val="28"/>
          <w:szCs w:val="28"/>
        </w:rPr>
        <w:t>13</w:t>
      </w:r>
      <w:r w:rsidRPr="0084215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45BE3" w:rsidRPr="0084215B">
        <w:rPr>
          <w:rFonts w:ascii="Times New Roman" w:hAnsi="Times New Roman" w:cs="Times New Roman"/>
          <w:sz w:val="28"/>
          <w:szCs w:val="28"/>
        </w:rPr>
        <w:t xml:space="preserve">. Заявки </w:t>
      </w:r>
      <w:r w:rsidRPr="0084215B">
        <w:rPr>
          <w:rFonts w:ascii="Times New Roman" w:hAnsi="Times New Roman" w:cs="Times New Roman"/>
          <w:sz w:val="28"/>
          <w:szCs w:val="28"/>
        </w:rPr>
        <w:t xml:space="preserve"> с заполненной</w:t>
      </w:r>
      <w:r w:rsidR="00245BE3"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Pr="0084215B">
        <w:rPr>
          <w:rFonts w:ascii="Times New Roman" w:hAnsi="Times New Roman" w:cs="Times New Roman"/>
          <w:sz w:val="28"/>
          <w:szCs w:val="28"/>
        </w:rPr>
        <w:t xml:space="preserve">анкетой (приложение </w:t>
      </w:r>
      <w:r w:rsidR="00245BE3" w:rsidRPr="0084215B">
        <w:rPr>
          <w:rFonts w:ascii="Times New Roman" w:hAnsi="Times New Roman" w:cs="Times New Roman"/>
          <w:sz w:val="28"/>
          <w:szCs w:val="28"/>
        </w:rPr>
        <w:t>)</w:t>
      </w:r>
      <w:r w:rsidRPr="0084215B">
        <w:rPr>
          <w:rFonts w:ascii="Times New Roman" w:hAnsi="Times New Roman" w:cs="Times New Roman"/>
          <w:sz w:val="28"/>
          <w:szCs w:val="28"/>
        </w:rPr>
        <w:t>должны быть предст</w:t>
      </w:r>
      <w:r w:rsidR="009C661E">
        <w:rPr>
          <w:rFonts w:ascii="Times New Roman" w:hAnsi="Times New Roman" w:cs="Times New Roman"/>
          <w:sz w:val="28"/>
          <w:szCs w:val="28"/>
        </w:rPr>
        <w:t>авлены в Оргкомитет не позднее 30 января</w:t>
      </w:r>
      <w:r w:rsidR="00726667" w:rsidRPr="0084215B">
        <w:rPr>
          <w:rFonts w:ascii="Times New Roman" w:hAnsi="Times New Roman" w:cs="Times New Roman"/>
          <w:sz w:val="28"/>
          <w:szCs w:val="28"/>
        </w:rPr>
        <w:t>(</w:t>
      </w:r>
      <w:r w:rsidRPr="0084215B">
        <w:rPr>
          <w:rFonts w:ascii="Times New Roman" w:hAnsi="Times New Roman" w:cs="Times New Roman"/>
          <w:sz w:val="28"/>
          <w:szCs w:val="28"/>
        </w:rPr>
        <w:t>приглашаются авторы</w:t>
      </w:r>
      <w:r w:rsidR="00726667"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="00245BE3" w:rsidRPr="0084215B">
        <w:rPr>
          <w:rFonts w:ascii="Times New Roman" w:hAnsi="Times New Roman" w:cs="Times New Roman"/>
          <w:sz w:val="28"/>
          <w:szCs w:val="28"/>
        </w:rPr>
        <w:t xml:space="preserve">лучших работ в </w:t>
      </w:r>
      <w:r w:rsidRPr="0084215B">
        <w:rPr>
          <w:rFonts w:ascii="Times New Roman" w:hAnsi="Times New Roman" w:cs="Times New Roman"/>
          <w:sz w:val="28"/>
          <w:szCs w:val="28"/>
        </w:rPr>
        <w:t xml:space="preserve"> возрастной группе каждой номинации</w:t>
      </w:r>
      <w:r w:rsidR="00726667" w:rsidRPr="0084215B">
        <w:rPr>
          <w:rFonts w:ascii="Times New Roman" w:hAnsi="Times New Roman" w:cs="Times New Roman"/>
          <w:sz w:val="28"/>
          <w:szCs w:val="28"/>
        </w:rPr>
        <w:t>)</w:t>
      </w:r>
      <w:r w:rsidRPr="00842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F7C" w:rsidRPr="0084215B" w:rsidRDefault="009C661E" w:rsidP="00F5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2.4.2</w:t>
      </w:r>
      <w:r w:rsidR="00726667" w:rsidRPr="0084215B">
        <w:rPr>
          <w:rFonts w:ascii="Times New Roman" w:hAnsi="Times New Roman" w:cs="Times New Roman"/>
          <w:sz w:val="28"/>
          <w:szCs w:val="28"/>
        </w:rPr>
        <w:t>.ДОУ,ГКП ОУ могут самостоятельно направить  детские работы</w:t>
      </w:r>
      <w:r w:rsidR="0047265F" w:rsidRPr="0084215B">
        <w:rPr>
          <w:rFonts w:ascii="Times New Roman" w:hAnsi="Times New Roman" w:cs="Times New Roman"/>
          <w:sz w:val="28"/>
          <w:szCs w:val="28"/>
        </w:rPr>
        <w:t xml:space="preserve"> на отборочный тур краевого конкурса»Я-исследователь»</w:t>
      </w:r>
      <w:r w:rsidR="00726667" w:rsidRPr="0084215B">
        <w:rPr>
          <w:rFonts w:ascii="Times New Roman" w:hAnsi="Times New Roman" w:cs="Times New Roman"/>
          <w:sz w:val="28"/>
          <w:szCs w:val="28"/>
        </w:rPr>
        <w:t xml:space="preserve"> .Работы принимаются по адресу : 656о45 г.Барнаул,ул.Парковая,7 Алтайский  краевой  детский </w:t>
      </w:r>
      <w:r w:rsidR="00726667" w:rsidRPr="0084215B">
        <w:rPr>
          <w:rFonts w:ascii="Times New Roman" w:hAnsi="Times New Roman" w:cs="Times New Roman"/>
          <w:sz w:val="28"/>
          <w:szCs w:val="28"/>
        </w:rPr>
        <w:lastRenderedPageBreak/>
        <w:t>экологический центр.</w:t>
      </w:r>
      <w:r w:rsidR="0047265F"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="00726667" w:rsidRPr="0084215B"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="0047265F" w:rsidRPr="0084215B">
        <w:rPr>
          <w:rFonts w:ascii="Times New Roman" w:hAnsi="Times New Roman" w:cs="Times New Roman"/>
          <w:sz w:val="28"/>
          <w:szCs w:val="28"/>
        </w:rPr>
        <w:t xml:space="preserve"> с заполненной анкетой, копией квитанции об оплате оргвзноса(150руб.) не позднее 20 февраля ( по почтовому штемпелю). На финальный этап (очный) приглашаются авторы  лучших работ по каждой номинации. </w:t>
      </w:r>
      <w:r w:rsidR="00731F7C" w:rsidRPr="0084215B">
        <w:rPr>
          <w:rFonts w:ascii="Times New Roman" w:hAnsi="Times New Roman" w:cs="Times New Roman"/>
          <w:sz w:val="28"/>
          <w:szCs w:val="28"/>
        </w:rPr>
        <w:t>Спис</w:t>
      </w:r>
      <w:r w:rsidR="0047265F" w:rsidRPr="0084215B">
        <w:rPr>
          <w:rFonts w:ascii="Times New Roman" w:hAnsi="Times New Roman" w:cs="Times New Roman"/>
          <w:sz w:val="28"/>
          <w:szCs w:val="28"/>
        </w:rPr>
        <w:t>к</w:t>
      </w:r>
      <w:r w:rsidR="00731F7C" w:rsidRPr="0084215B">
        <w:rPr>
          <w:rFonts w:ascii="Times New Roman" w:hAnsi="Times New Roman" w:cs="Times New Roman"/>
          <w:sz w:val="28"/>
          <w:szCs w:val="28"/>
        </w:rPr>
        <w:t>и</w:t>
      </w:r>
      <w:r w:rsidR="0047265F" w:rsidRPr="0084215B">
        <w:rPr>
          <w:rFonts w:ascii="Times New Roman" w:hAnsi="Times New Roman" w:cs="Times New Roman"/>
          <w:sz w:val="28"/>
          <w:szCs w:val="28"/>
        </w:rPr>
        <w:t xml:space="preserve"> приглашенных публикуются на сайте</w:t>
      </w:r>
      <w:r w:rsidR="00731F7C"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="0047265F" w:rsidRPr="0084215B">
        <w:rPr>
          <w:rFonts w:ascii="Times New Roman" w:hAnsi="Times New Roman" w:cs="Times New Roman"/>
          <w:sz w:val="28"/>
          <w:szCs w:val="28"/>
        </w:rPr>
        <w:t>АКДЭЦ</w:t>
      </w:r>
      <w:r w:rsidR="00731F7C"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="0047265F" w:rsidRPr="0084215B">
        <w:rPr>
          <w:rFonts w:ascii="Times New Roman" w:hAnsi="Times New Roman" w:cs="Times New Roman"/>
          <w:sz w:val="28"/>
          <w:szCs w:val="28"/>
        </w:rPr>
        <w:t>(</w:t>
      </w:r>
      <w:r w:rsidR="0047265F" w:rsidRPr="0084215B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="0047265F" w:rsidRPr="0084215B">
        <w:rPr>
          <w:rFonts w:ascii="Times New Roman" w:hAnsi="Times New Roman" w:cs="Times New Roman"/>
          <w:sz w:val="28"/>
          <w:szCs w:val="28"/>
        </w:rPr>
        <w:t>: //</w:t>
      </w:r>
      <w:r w:rsidR="0047265F" w:rsidRPr="0084215B">
        <w:rPr>
          <w:rFonts w:ascii="Times New Roman" w:hAnsi="Times New Roman" w:cs="Times New Roman"/>
          <w:sz w:val="28"/>
          <w:szCs w:val="28"/>
          <w:lang w:val="en-US"/>
        </w:rPr>
        <w:t>akdes</w:t>
      </w:r>
      <w:r w:rsidR="0047265F" w:rsidRPr="0084215B">
        <w:rPr>
          <w:rFonts w:ascii="Times New Roman" w:hAnsi="Times New Roman" w:cs="Times New Roman"/>
          <w:sz w:val="28"/>
          <w:szCs w:val="28"/>
        </w:rPr>
        <w:t>.</w:t>
      </w:r>
      <w:r w:rsidR="0047265F" w:rsidRPr="008421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265F" w:rsidRPr="0084215B">
        <w:rPr>
          <w:rFonts w:ascii="Times New Roman" w:hAnsi="Times New Roman" w:cs="Times New Roman"/>
          <w:sz w:val="28"/>
          <w:szCs w:val="28"/>
        </w:rPr>
        <w:t>/). П</w:t>
      </w:r>
      <w:r w:rsidR="00F531A5" w:rsidRPr="0084215B">
        <w:rPr>
          <w:rFonts w:ascii="Times New Roman" w:hAnsi="Times New Roman" w:cs="Times New Roman"/>
          <w:sz w:val="28"/>
          <w:szCs w:val="28"/>
        </w:rPr>
        <w:t>одведе</w:t>
      </w:r>
      <w:r w:rsidR="0047265F" w:rsidRPr="0084215B">
        <w:rPr>
          <w:rFonts w:ascii="Times New Roman" w:hAnsi="Times New Roman" w:cs="Times New Roman"/>
          <w:sz w:val="28"/>
          <w:szCs w:val="28"/>
        </w:rPr>
        <w:t>ние</w:t>
      </w:r>
      <w:r w:rsidR="00F531A5" w:rsidRPr="0084215B">
        <w:rPr>
          <w:rFonts w:ascii="Times New Roman" w:hAnsi="Times New Roman" w:cs="Times New Roman"/>
          <w:sz w:val="28"/>
          <w:szCs w:val="28"/>
        </w:rPr>
        <w:t xml:space="preserve"> итогов заочного этапа (20 марта 2015 года).</w:t>
      </w:r>
    </w:p>
    <w:p w:rsidR="00F531A5" w:rsidRPr="0084215B" w:rsidRDefault="00731F7C" w:rsidP="00F53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По вопросам краевого заочного тура обращаться : Аришина Ольга Владимировна,тел.8-906-960-7545,8(3852)684-891.</w:t>
      </w:r>
    </w:p>
    <w:p w:rsidR="00F531A5" w:rsidRPr="0084215B" w:rsidRDefault="00F531A5" w:rsidP="0084215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Содержание работы Конкурса</w:t>
      </w:r>
    </w:p>
    <w:p w:rsidR="0084215B" w:rsidRPr="00BA17D8" w:rsidRDefault="0084215B" w:rsidP="00BA17D8">
      <w:pPr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8"/>
          <w:szCs w:val="28"/>
        </w:rPr>
      </w:pPr>
    </w:p>
    <w:p w:rsidR="00F531A5" w:rsidRPr="0084215B" w:rsidRDefault="00F531A5" w:rsidP="00731F7C">
      <w:pPr>
        <w:pStyle w:val="a7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3.1. К участию в Конкурсе допускаются исключительно исследовательские</w:t>
      </w:r>
    </w:p>
    <w:p w:rsidR="00731F7C" w:rsidRPr="0084215B" w:rsidRDefault="00F531A5" w:rsidP="00731F7C">
      <w:pPr>
        <w:pStyle w:val="a7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работы детей, выполненные индивидуально.</w:t>
      </w:r>
    </w:p>
    <w:p w:rsidR="00130E58" w:rsidRPr="0084215B" w:rsidRDefault="00130E58" w:rsidP="00731F7C">
      <w:pPr>
        <w:pStyle w:val="a7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3.2. Исследовательские работы обязательно должны включать практическую</w:t>
      </w:r>
      <w:r w:rsidR="00731F7C"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Pr="0084215B">
        <w:rPr>
          <w:rFonts w:ascii="Times New Roman" w:hAnsi="Times New Roman" w:cs="Times New Roman"/>
          <w:sz w:val="28"/>
          <w:szCs w:val="28"/>
        </w:rPr>
        <w:t>часть (опыт, эксперимент, наблюдение).</w:t>
      </w:r>
    </w:p>
    <w:p w:rsidR="00130E58" w:rsidRPr="0084215B" w:rsidRDefault="00130E58" w:rsidP="00731F7C">
      <w:pPr>
        <w:pStyle w:val="a7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3.3. Один автор может представлять только одну работу.</w:t>
      </w:r>
    </w:p>
    <w:p w:rsidR="00130E58" w:rsidRPr="0084215B" w:rsidRDefault="00130E58" w:rsidP="00731F7C">
      <w:pPr>
        <w:pStyle w:val="a7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3.4. Р</w:t>
      </w:r>
      <w:r w:rsidR="00731F7C" w:rsidRPr="0084215B">
        <w:rPr>
          <w:rFonts w:ascii="Times New Roman" w:hAnsi="Times New Roman" w:cs="Times New Roman"/>
          <w:sz w:val="28"/>
          <w:szCs w:val="28"/>
        </w:rPr>
        <w:t xml:space="preserve">абота, представляемая на конкурс </w:t>
      </w:r>
      <w:r w:rsidRPr="0084215B">
        <w:rPr>
          <w:rFonts w:ascii="Times New Roman" w:hAnsi="Times New Roman" w:cs="Times New Roman"/>
          <w:sz w:val="28"/>
          <w:szCs w:val="28"/>
        </w:rPr>
        <w:t>, должна отражать: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мотив выбора темы исследовани</w:t>
      </w:r>
      <w:r w:rsidR="00BA17D8">
        <w:rPr>
          <w:rFonts w:ascii="Times New Roman" w:hAnsi="Times New Roman" w:cs="Times New Roman"/>
          <w:sz w:val="28"/>
          <w:szCs w:val="28"/>
        </w:rPr>
        <w:t xml:space="preserve">я и значимость исследования для </w:t>
      </w:r>
      <w:r w:rsidRPr="0084215B">
        <w:rPr>
          <w:rFonts w:ascii="Times New Roman" w:hAnsi="Times New Roman" w:cs="Times New Roman"/>
          <w:sz w:val="28"/>
          <w:szCs w:val="28"/>
        </w:rPr>
        <w:t>окружающих;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цель работы и то, какие задачи решал автор;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гипотеза или гипотезы, которые проверялись;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как проводилось исследование</w:t>
      </w:r>
      <w:r w:rsidR="00BA17D8">
        <w:rPr>
          <w:rFonts w:ascii="Times New Roman" w:hAnsi="Times New Roman" w:cs="Times New Roman"/>
          <w:sz w:val="28"/>
          <w:szCs w:val="28"/>
        </w:rPr>
        <w:t xml:space="preserve"> </w:t>
      </w:r>
      <w:r w:rsidRPr="0084215B">
        <w:rPr>
          <w:rFonts w:ascii="Times New Roman" w:hAnsi="Times New Roman" w:cs="Times New Roman"/>
          <w:sz w:val="28"/>
          <w:szCs w:val="28"/>
        </w:rPr>
        <w:t xml:space="preserve"> (какими методами автор пользовался, какие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средства были задействованы в его работе);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результаты работы;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выводы.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3.5. Объём работы не ограничен. Работа должна быть выполнена на листах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формата А4 со стандартными полями, надёжно скреплена (вместе с приложениями)в единую папку. На титульном листе необходимо указать номинацию</w:t>
      </w:r>
      <w:r w:rsidR="00BA17D8">
        <w:rPr>
          <w:rFonts w:ascii="Times New Roman" w:hAnsi="Times New Roman" w:cs="Times New Roman"/>
          <w:sz w:val="28"/>
          <w:szCs w:val="28"/>
        </w:rPr>
        <w:t xml:space="preserve"> </w:t>
      </w:r>
      <w:r w:rsidRPr="0084215B">
        <w:rPr>
          <w:rFonts w:ascii="Times New Roman" w:hAnsi="Times New Roman" w:cs="Times New Roman"/>
          <w:sz w:val="28"/>
          <w:szCs w:val="28"/>
        </w:rPr>
        <w:t>конкурса, тему работы, данные об авторе (ФИО, образовательное учреждение) и руководителе работы (ФИО, место работы, должность), а также</w:t>
      </w:r>
      <w:r w:rsidR="00BA17D8">
        <w:rPr>
          <w:rFonts w:ascii="Times New Roman" w:hAnsi="Times New Roman" w:cs="Times New Roman"/>
          <w:sz w:val="28"/>
          <w:szCs w:val="28"/>
        </w:rPr>
        <w:t xml:space="preserve"> </w:t>
      </w:r>
      <w:r w:rsidRPr="0084215B">
        <w:rPr>
          <w:rFonts w:ascii="Times New Roman" w:hAnsi="Times New Roman" w:cs="Times New Roman"/>
          <w:sz w:val="28"/>
          <w:szCs w:val="28"/>
        </w:rPr>
        <w:t>год выполнения. Анкета размещается отдельно на первом листе работы.</w:t>
      </w:r>
    </w:p>
    <w:p w:rsidR="00130E58" w:rsidRPr="0084215B" w:rsidRDefault="00731F7C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3.6. Участники </w:t>
      </w:r>
      <w:r w:rsidR="00130E58" w:rsidRPr="0084215B">
        <w:rPr>
          <w:rFonts w:ascii="Times New Roman" w:hAnsi="Times New Roman" w:cs="Times New Roman"/>
          <w:sz w:val="28"/>
          <w:szCs w:val="28"/>
        </w:rPr>
        <w:t xml:space="preserve"> представляют защиту своей работы в виде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доклада на 5-7 минут. Доклад должен сопровождаться наглядным материалом(компьютерные презентации, рисунки, плакаты, чертежи, фотографии, фильмы,</w:t>
      </w:r>
      <w:r w:rsidR="00BA17D8">
        <w:rPr>
          <w:rFonts w:ascii="Times New Roman" w:hAnsi="Times New Roman" w:cs="Times New Roman"/>
          <w:sz w:val="28"/>
          <w:szCs w:val="28"/>
        </w:rPr>
        <w:t xml:space="preserve"> </w:t>
      </w:r>
      <w:r w:rsidRPr="0084215B">
        <w:rPr>
          <w:rFonts w:ascii="Times New Roman" w:hAnsi="Times New Roman" w:cs="Times New Roman"/>
          <w:sz w:val="28"/>
          <w:szCs w:val="28"/>
        </w:rPr>
        <w:t>макеты, таблицы, графики, схемы, карты и др.). Наглядные материалы, по</w:t>
      </w:r>
      <w:r w:rsidR="00BA17D8">
        <w:rPr>
          <w:rFonts w:ascii="Times New Roman" w:hAnsi="Times New Roman" w:cs="Times New Roman"/>
          <w:sz w:val="28"/>
          <w:szCs w:val="28"/>
        </w:rPr>
        <w:t xml:space="preserve"> </w:t>
      </w:r>
      <w:r w:rsidRPr="0084215B">
        <w:rPr>
          <w:rFonts w:ascii="Times New Roman" w:hAnsi="Times New Roman" w:cs="Times New Roman"/>
          <w:sz w:val="28"/>
          <w:szCs w:val="28"/>
        </w:rPr>
        <w:t>возможности, выполняются ребёнком самостоятельно.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3.7. При оценке работ участников используется унифицированная</w:t>
      </w:r>
    </w:p>
    <w:p w:rsidR="00130E58" w:rsidRPr="0084215B" w:rsidRDefault="00731F7C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балльная система</w:t>
      </w:r>
      <w:r w:rsidR="00130E58" w:rsidRPr="0084215B">
        <w:rPr>
          <w:rFonts w:ascii="Times New Roman" w:hAnsi="Times New Roman" w:cs="Times New Roman"/>
          <w:sz w:val="28"/>
          <w:szCs w:val="28"/>
        </w:rPr>
        <w:t>.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Критерии оценки работ: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исследовательский характер работы;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новизна исследования, эвристичность;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актуальность работы, практическая и/или теоретическая значимость;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соответствие структуры работы общепринятым требованиям для научных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трудов;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lastRenderedPageBreak/>
        <w:t>грамотность и логичность изложения;</w:t>
      </w: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компетентность докладчика;</w:t>
      </w:r>
    </w:p>
    <w:p w:rsidR="00130E58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использование графических и наглядных средств.</w:t>
      </w:r>
    </w:p>
    <w:p w:rsidR="00BA17D8" w:rsidRPr="0084215B" w:rsidRDefault="00BA17D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E58" w:rsidRPr="00BA17D8" w:rsidRDefault="00BA17D8" w:rsidP="00BA1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4.</w:t>
      </w:r>
      <w:r w:rsidR="00130E58" w:rsidRPr="00BA17D8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BA17D8" w:rsidRPr="00BA17D8" w:rsidRDefault="00BA17D8" w:rsidP="00BA17D8">
      <w:pPr>
        <w:pStyle w:val="a8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8"/>
          <w:szCs w:val="28"/>
        </w:rPr>
      </w:pPr>
    </w:p>
    <w:p w:rsidR="00130E58" w:rsidRPr="0084215B" w:rsidRDefault="00130E58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4.1. Подведение итогов членами жюри проводится сразу после завершения</w:t>
      </w:r>
    </w:p>
    <w:p w:rsidR="00130E58" w:rsidRPr="0084215B" w:rsidRDefault="00731F7C" w:rsidP="00130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30E58" w:rsidRPr="0084215B">
        <w:rPr>
          <w:rFonts w:ascii="Times New Roman" w:hAnsi="Times New Roman" w:cs="Times New Roman"/>
          <w:sz w:val="28"/>
          <w:szCs w:val="28"/>
        </w:rPr>
        <w:t>этапа. Члены жюри, осуществляющие судейство, представляют</w:t>
      </w:r>
      <w:r w:rsidR="00BA17D8">
        <w:rPr>
          <w:rFonts w:ascii="Times New Roman" w:hAnsi="Times New Roman" w:cs="Times New Roman"/>
          <w:sz w:val="28"/>
          <w:szCs w:val="28"/>
        </w:rPr>
        <w:t xml:space="preserve"> </w:t>
      </w:r>
      <w:r w:rsidRPr="0084215B">
        <w:rPr>
          <w:rFonts w:ascii="Times New Roman" w:hAnsi="Times New Roman" w:cs="Times New Roman"/>
          <w:sz w:val="28"/>
          <w:szCs w:val="28"/>
        </w:rPr>
        <w:t>результаты</w:t>
      </w:r>
      <w:r w:rsidR="00130E58" w:rsidRPr="0084215B">
        <w:rPr>
          <w:rFonts w:ascii="Times New Roman" w:hAnsi="Times New Roman" w:cs="Times New Roman"/>
          <w:sz w:val="28"/>
          <w:szCs w:val="28"/>
        </w:rPr>
        <w:t xml:space="preserve"> Конкурса, выделяя лучших участников.</w:t>
      </w:r>
    </w:p>
    <w:p w:rsidR="00130E58" w:rsidRPr="0084215B" w:rsidRDefault="00130E58" w:rsidP="003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4.2. Протоколы подведения итогов каждого этапа Конкурса сдаются ответственному</w:t>
      </w:r>
      <w:r w:rsidR="00731F7C"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Pr="0084215B">
        <w:rPr>
          <w:rFonts w:ascii="Times New Roman" w:hAnsi="Times New Roman" w:cs="Times New Roman"/>
          <w:sz w:val="28"/>
          <w:szCs w:val="28"/>
        </w:rPr>
        <w:t>секретарю, который перепроверяет сумму выставленных баллов,</w:t>
      </w:r>
      <w:r w:rsidR="00BA17D8">
        <w:rPr>
          <w:rFonts w:ascii="Times New Roman" w:hAnsi="Times New Roman" w:cs="Times New Roman"/>
          <w:sz w:val="28"/>
          <w:szCs w:val="28"/>
        </w:rPr>
        <w:t xml:space="preserve"> </w:t>
      </w:r>
      <w:r w:rsidRPr="0084215B">
        <w:rPr>
          <w:rFonts w:ascii="Times New Roman" w:hAnsi="Times New Roman" w:cs="Times New Roman"/>
          <w:sz w:val="28"/>
          <w:szCs w:val="28"/>
        </w:rPr>
        <w:t>наличие подписей членов жюри, осуществляющих судейство.</w:t>
      </w:r>
    </w:p>
    <w:p w:rsidR="009A394E" w:rsidRPr="0084215B" w:rsidRDefault="00334FD1" w:rsidP="009A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4.3. Победителем конкурса в  номинации</w:t>
      </w:r>
      <w:r w:rsidR="00130E58" w:rsidRPr="0084215B">
        <w:rPr>
          <w:rFonts w:ascii="Times New Roman" w:hAnsi="Times New Roman" w:cs="Times New Roman"/>
          <w:sz w:val="28"/>
          <w:szCs w:val="28"/>
        </w:rPr>
        <w:t xml:space="preserve"> считается</w:t>
      </w:r>
      <w:r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="00130E58" w:rsidRPr="0084215B">
        <w:rPr>
          <w:rFonts w:ascii="Times New Roman" w:hAnsi="Times New Roman" w:cs="Times New Roman"/>
          <w:sz w:val="28"/>
          <w:szCs w:val="28"/>
        </w:rPr>
        <w:t>участник, набравший наибольшее количество баллов; призёрами - участники,</w:t>
      </w:r>
      <w:r w:rsidRPr="0084215B">
        <w:rPr>
          <w:rFonts w:ascii="Times New Roman" w:hAnsi="Times New Roman" w:cs="Times New Roman"/>
          <w:sz w:val="28"/>
          <w:szCs w:val="28"/>
        </w:rPr>
        <w:t xml:space="preserve"> </w:t>
      </w:r>
      <w:r w:rsidR="00130E58" w:rsidRPr="0084215B">
        <w:rPr>
          <w:rFonts w:ascii="Times New Roman" w:hAnsi="Times New Roman" w:cs="Times New Roman"/>
          <w:sz w:val="28"/>
          <w:szCs w:val="28"/>
        </w:rPr>
        <w:t xml:space="preserve">занявшие второе или третье место. </w:t>
      </w:r>
      <w:r w:rsidR="009A394E" w:rsidRPr="0084215B">
        <w:rPr>
          <w:rFonts w:ascii="Times New Roman" w:hAnsi="Times New Roman" w:cs="Times New Roman"/>
          <w:sz w:val="28"/>
          <w:szCs w:val="28"/>
        </w:rPr>
        <w:t>Решение жюри является окончательным и не комментируется.</w:t>
      </w:r>
    </w:p>
    <w:p w:rsidR="009A394E" w:rsidRDefault="009A394E" w:rsidP="003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 xml:space="preserve">4.5. </w:t>
      </w:r>
      <w:r w:rsidR="00334FD1" w:rsidRPr="0084215B">
        <w:rPr>
          <w:rFonts w:ascii="Times New Roman" w:hAnsi="Times New Roman" w:cs="Times New Roman"/>
          <w:sz w:val="28"/>
          <w:szCs w:val="28"/>
        </w:rPr>
        <w:t xml:space="preserve">Работы победителей </w:t>
      </w:r>
      <w:r w:rsidRPr="0084215B">
        <w:rPr>
          <w:rFonts w:ascii="Times New Roman" w:hAnsi="Times New Roman" w:cs="Times New Roman"/>
          <w:sz w:val="28"/>
          <w:szCs w:val="28"/>
        </w:rPr>
        <w:t>Конкурса рекомендуются для участия</w:t>
      </w:r>
      <w:r w:rsidR="00BA17D8">
        <w:rPr>
          <w:rFonts w:ascii="Times New Roman" w:hAnsi="Times New Roman" w:cs="Times New Roman"/>
          <w:sz w:val="28"/>
          <w:szCs w:val="28"/>
        </w:rPr>
        <w:t xml:space="preserve">   </w:t>
      </w:r>
      <w:r w:rsidRPr="0084215B">
        <w:rPr>
          <w:rFonts w:ascii="Times New Roman" w:hAnsi="Times New Roman" w:cs="Times New Roman"/>
          <w:sz w:val="28"/>
          <w:szCs w:val="28"/>
        </w:rPr>
        <w:t xml:space="preserve">в </w:t>
      </w:r>
      <w:r w:rsidR="00334FD1" w:rsidRPr="0084215B">
        <w:rPr>
          <w:rFonts w:ascii="Times New Roman" w:hAnsi="Times New Roman" w:cs="Times New Roman"/>
          <w:sz w:val="28"/>
          <w:szCs w:val="28"/>
        </w:rPr>
        <w:t xml:space="preserve"> краевом  конкурсе</w:t>
      </w:r>
      <w:r w:rsidRPr="0084215B">
        <w:rPr>
          <w:rFonts w:ascii="Times New Roman" w:hAnsi="Times New Roman" w:cs="Times New Roman"/>
          <w:sz w:val="28"/>
          <w:szCs w:val="28"/>
        </w:rPr>
        <w:t xml:space="preserve"> исследовательских работ для дошкольников</w:t>
      </w:r>
      <w:r w:rsidR="00334FD1" w:rsidRPr="0084215B">
        <w:rPr>
          <w:rFonts w:ascii="Times New Roman" w:hAnsi="Times New Roman" w:cs="Times New Roman"/>
          <w:sz w:val="28"/>
          <w:szCs w:val="28"/>
        </w:rPr>
        <w:t xml:space="preserve"> «</w:t>
      </w:r>
      <w:r w:rsidR="00BA17D8">
        <w:rPr>
          <w:rFonts w:ascii="Times New Roman" w:hAnsi="Times New Roman" w:cs="Times New Roman"/>
          <w:sz w:val="28"/>
          <w:szCs w:val="28"/>
        </w:rPr>
        <w:t xml:space="preserve">Я- </w:t>
      </w:r>
      <w:r w:rsidR="00334FD1" w:rsidRPr="0084215B">
        <w:rPr>
          <w:rFonts w:ascii="Times New Roman" w:hAnsi="Times New Roman" w:cs="Times New Roman"/>
          <w:sz w:val="28"/>
          <w:szCs w:val="28"/>
        </w:rPr>
        <w:t>исследователь»</w:t>
      </w:r>
      <w:r w:rsidRPr="008421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7D8" w:rsidRPr="0084215B" w:rsidRDefault="00BA17D8" w:rsidP="003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94E" w:rsidRPr="00BA17D8" w:rsidRDefault="00BA17D8" w:rsidP="00BA1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A17D8">
        <w:rPr>
          <w:rFonts w:ascii="Times New Roman" w:hAnsi="Times New Roman" w:cs="Times New Roman"/>
          <w:sz w:val="28"/>
          <w:szCs w:val="28"/>
        </w:rPr>
        <w:t>5.</w:t>
      </w:r>
      <w:r w:rsidR="009A394E" w:rsidRPr="00BA17D8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BA17D8" w:rsidRPr="00BA17D8" w:rsidRDefault="00BA17D8" w:rsidP="00BA17D8">
      <w:pPr>
        <w:pStyle w:val="a8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8"/>
          <w:szCs w:val="28"/>
        </w:rPr>
      </w:pPr>
    </w:p>
    <w:p w:rsidR="009A394E" w:rsidRPr="0084215B" w:rsidRDefault="00334FD1" w:rsidP="00334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5</w:t>
      </w:r>
      <w:r w:rsidR="009A394E" w:rsidRPr="0084215B">
        <w:rPr>
          <w:rFonts w:ascii="Times New Roman" w:hAnsi="Times New Roman" w:cs="Times New Roman"/>
          <w:sz w:val="28"/>
          <w:szCs w:val="28"/>
        </w:rPr>
        <w:t xml:space="preserve">.1. </w:t>
      </w:r>
      <w:r w:rsidRPr="0084215B">
        <w:rPr>
          <w:rFonts w:ascii="Times New Roman" w:hAnsi="Times New Roman" w:cs="Times New Roman"/>
          <w:sz w:val="28"/>
          <w:szCs w:val="28"/>
        </w:rPr>
        <w:t xml:space="preserve">Победители и призёры  муниципального </w:t>
      </w:r>
      <w:r w:rsidR="009A394E" w:rsidRPr="0084215B">
        <w:rPr>
          <w:rFonts w:ascii="Times New Roman" w:hAnsi="Times New Roman" w:cs="Times New Roman"/>
          <w:sz w:val="28"/>
          <w:szCs w:val="28"/>
        </w:rPr>
        <w:t xml:space="preserve">этапа награждаются </w:t>
      </w:r>
      <w:r w:rsidRPr="0084215B">
        <w:rPr>
          <w:rFonts w:ascii="Times New Roman" w:hAnsi="Times New Roman" w:cs="Times New Roman"/>
          <w:sz w:val="28"/>
          <w:szCs w:val="28"/>
        </w:rPr>
        <w:t>Грамотами Комитета по образованию.</w:t>
      </w:r>
    </w:p>
    <w:p w:rsidR="009A394E" w:rsidRPr="0084215B" w:rsidRDefault="00334FD1" w:rsidP="009A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B">
        <w:rPr>
          <w:rFonts w:ascii="Times New Roman" w:hAnsi="Times New Roman" w:cs="Times New Roman"/>
          <w:sz w:val="28"/>
          <w:szCs w:val="28"/>
        </w:rPr>
        <w:t>5</w:t>
      </w:r>
      <w:r w:rsidR="009A394E" w:rsidRPr="0084215B">
        <w:rPr>
          <w:rFonts w:ascii="Times New Roman" w:hAnsi="Times New Roman" w:cs="Times New Roman"/>
          <w:sz w:val="28"/>
          <w:szCs w:val="28"/>
        </w:rPr>
        <w:t>.2. Оргкомитет оставляет за собой право дополнительно поощрять участников,</w:t>
      </w:r>
      <w:r w:rsidR="00BA17D8">
        <w:rPr>
          <w:rFonts w:ascii="Times New Roman" w:hAnsi="Times New Roman" w:cs="Times New Roman"/>
          <w:sz w:val="28"/>
          <w:szCs w:val="28"/>
        </w:rPr>
        <w:t xml:space="preserve"> </w:t>
      </w:r>
      <w:r w:rsidR="009A394E" w:rsidRPr="0084215B">
        <w:rPr>
          <w:rFonts w:ascii="Times New Roman" w:hAnsi="Times New Roman" w:cs="Times New Roman"/>
          <w:sz w:val="28"/>
          <w:szCs w:val="28"/>
        </w:rPr>
        <w:t>отличившихся в Конкурсе, благодарностью и сувениром.</w:t>
      </w:r>
    </w:p>
    <w:p w:rsidR="00D20319" w:rsidRPr="0084215B" w:rsidRDefault="00D20319" w:rsidP="00D20319">
      <w:pPr>
        <w:rPr>
          <w:sz w:val="28"/>
          <w:szCs w:val="28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4FD1" w:rsidRDefault="00334FD1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15B" w:rsidRDefault="0084215B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17D8" w:rsidRDefault="00BA17D8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A17D8" w:rsidRDefault="00BA17D8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0319" w:rsidRPr="0084215B" w:rsidRDefault="00BA17D8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</w:t>
      </w:r>
      <w:r w:rsidR="00D20319" w:rsidRPr="0084215B">
        <w:rPr>
          <w:rFonts w:ascii="Times New Roman" w:hAnsi="Times New Roman" w:cs="Times New Roman"/>
          <w:b/>
          <w:sz w:val="26"/>
          <w:szCs w:val="26"/>
        </w:rPr>
        <w:t>Анкета участника конкурса «Я - исследователь» - 2015г.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Все поля обязательны для заполнения!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Оргкомитет краевого конкурса исследовательских работ дошкольников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младших школьников «Я — исследователь»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работы ________ _ _ _____________________________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 (выбирается участником самостоятельно)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.Ф.И.О. (последнее - при наличии) участника______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Число, месяц, год рождения_____________________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Образовательное учреждение___________________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Класс___________________ Возраст (полных лет)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Адрес места проживания с индексом, телефон___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Данные свидетельства о рождении: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номер____________________________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 _____________________________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 выдано_______________________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выдачи_______________________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Ф.И.О. руководителя____________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Место работы, должность________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Адрес, телефон места работы руководителя_____________________________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Контактная информация для связи с руководителем (e-mail, мобильный телефон)_________________________________________________________________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Согласие на обработку персональных данных лиц, чьи сведения указаны в данной заявке: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Субъект дает согласие на обработку своих персональных данных, то есть совершение, в том числе,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следующих действий: обработку (включая сбор, систематизацию, накопление, хранение, уточнение (обновление,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изменение), использование, обезличивание, блокирование, уничтожение персональных данных), при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этом общее описание вышеуказанных способов обработки данных приведено в Федеральном законе от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27.07.2006 № 152-ФЗ «О персональных данных», а также на передачу такой информации третьим лицам, в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случаях, установленных нормативными документами вышестоящих органов и законодательством.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 согласие действует бессрочно со дня подписания.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Подтверждаю, что ознакомлен (а) с положениями Федерального закона от 27.07.2006 № 152-ФЗ «О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персональных данных», права и обязанности в области защиты персональных данных мне разъяснены.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 2015 г. ________ ( ______________ ___ )</w:t>
      </w:r>
    </w:p>
    <w:p w:rsidR="00D20319" w:rsidRDefault="00D20319" w:rsidP="00D20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Подпись с расшифровкой</w:t>
      </w:r>
    </w:p>
    <w:p w:rsidR="00D07891" w:rsidRDefault="00D20319" w:rsidP="00D20319">
      <w:r>
        <w:rPr>
          <w:rFonts w:ascii="Times New Roman" w:hAnsi="Times New Roman" w:cs="Times New Roman"/>
          <w:sz w:val="26"/>
          <w:szCs w:val="26"/>
        </w:rPr>
        <w:t>подпись лица, заполнившего анкету</w:t>
      </w:r>
    </w:p>
    <w:p w:rsidR="00D07891" w:rsidRDefault="00D07891" w:rsidP="00D07891"/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34FD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7891" w:rsidRDefault="00D0789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Образец квитанции для оплаты организационного взноса</w:t>
      </w:r>
    </w:p>
    <w:p w:rsidR="00D07891" w:rsidRDefault="00D0789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C661E">
        <w:rPr>
          <w:rFonts w:ascii="Times New Roman" w:hAnsi="Times New Roman" w:cs="Times New Roman"/>
          <w:b/>
          <w:bCs/>
          <w:i/>
        </w:rPr>
        <w:t xml:space="preserve">краевого </w:t>
      </w:r>
      <w:r>
        <w:rPr>
          <w:rFonts w:ascii="Times New Roman" w:hAnsi="Times New Roman" w:cs="Times New Roman"/>
          <w:b/>
          <w:bCs/>
        </w:rPr>
        <w:t>конкурса «Я - исследователь»</w:t>
      </w:r>
    </w:p>
    <w:p w:rsid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7891" w:rsidRPr="00334FD1" w:rsidRDefault="00D0789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 з в еще н и е</w:t>
      </w:r>
      <w:r w:rsidR="00334FD1"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>УФК по Алтайскому краю (краевое государственное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бюджетное образовательное учреждение дополнительного КПП 222501001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образования детей «Алтайский краевой детский экологический центр»</w:t>
      </w:r>
    </w:p>
    <w:p w:rsidR="00D07891" w:rsidRPr="0084215B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D07891" w:rsidRPr="0084215B">
        <w:rPr>
          <w:rFonts w:ascii="Arial" w:hAnsi="Arial" w:cs="Arial"/>
          <w:sz w:val="16"/>
          <w:szCs w:val="16"/>
          <w:u w:val="single"/>
        </w:rPr>
        <w:t xml:space="preserve">ИНН 2225053069 </w:t>
      </w:r>
      <w:r w:rsidR="0084215B" w:rsidRPr="0084215B">
        <w:rPr>
          <w:rFonts w:ascii="Arial" w:hAnsi="Arial" w:cs="Arial"/>
          <w:sz w:val="16"/>
          <w:szCs w:val="16"/>
          <w:u w:val="single"/>
        </w:rPr>
        <w:t xml:space="preserve">  </w:t>
      </w:r>
      <w:r w:rsidR="00D07891" w:rsidRPr="0084215B">
        <w:rPr>
          <w:rFonts w:ascii="Arial" w:hAnsi="Arial" w:cs="Arial"/>
          <w:sz w:val="16"/>
          <w:szCs w:val="16"/>
          <w:u w:val="single"/>
        </w:rPr>
        <w:t xml:space="preserve">л\с 20176U93040 </w:t>
      </w:r>
      <w:r w:rsidR="0084215B" w:rsidRPr="0084215B">
        <w:rPr>
          <w:rFonts w:ascii="Arial" w:hAnsi="Arial" w:cs="Arial"/>
          <w:sz w:val="16"/>
          <w:szCs w:val="16"/>
          <w:u w:val="single"/>
        </w:rPr>
        <w:t xml:space="preserve">     </w:t>
      </w:r>
      <w:r w:rsidR="00D07891" w:rsidRPr="0084215B">
        <w:rPr>
          <w:rFonts w:ascii="Arial" w:hAnsi="Arial" w:cs="Arial"/>
          <w:sz w:val="16"/>
          <w:szCs w:val="16"/>
          <w:u w:val="single"/>
        </w:rPr>
        <w:t xml:space="preserve">код ОКТМО </w:t>
      </w:r>
      <w:r w:rsidR="00D07891" w:rsidRPr="0084215B">
        <w:rPr>
          <w:rFonts w:ascii="Arial" w:hAnsi="Arial" w:cs="Arial"/>
          <w:sz w:val="14"/>
          <w:szCs w:val="14"/>
          <w:u w:val="single"/>
        </w:rPr>
        <w:t xml:space="preserve">0 </w:t>
      </w:r>
      <w:r w:rsidR="00D07891" w:rsidRPr="0084215B">
        <w:rPr>
          <w:rFonts w:ascii="Arial" w:hAnsi="Arial" w:cs="Arial"/>
          <w:sz w:val="16"/>
          <w:szCs w:val="16"/>
          <w:u w:val="single"/>
        </w:rPr>
        <w:t>1</w:t>
      </w:r>
      <w:r w:rsidR="00D07891" w:rsidRPr="0084215B">
        <w:rPr>
          <w:rFonts w:ascii="Arial" w:hAnsi="Arial" w:cs="Arial"/>
          <w:sz w:val="14"/>
          <w:szCs w:val="14"/>
          <w:u w:val="single"/>
        </w:rPr>
        <w:t>70</w:t>
      </w:r>
      <w:r w:rsidR="00D07891" w:rsidRPr="0084215B">
        <w:rPr>
          <w:rFonts w:ascii="Arial" w:hAnsi="Arial" w:cs="Arial"/>
          <w:sz w:val="16"/>
          <w:szCs w:val="16"/>
          <w:u w:val="single"/>
        </w:rPr>
        <w:t>1</w:t>
      </w:r>
      <w:r w:rsidR="00D07891" w:rsidRPr="0084215B">
        <w:rPr>
          <w:rFonts w:ascii="Arial" w:hAnsi="Arial" w:cs="Arial"/>
          <w:sz w:val="14"/>
          <w:szCs w:val="14"/>
          <w:u w:val="single"/>
        </w:rPr>
        <w:t>000</w:t>
      </w:r>
    </w:p>
    <w:p w:rsidR="00D07891" w:rsidRPr="0084215B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D07891" w:rsidRPr="0084215B">
        <w:rPr>
          <w:rFonts w:ascii="Arial" w:hAnsi="Arial" w:cs="Arial"/>
          <w:sz w:val="16"/>
          <w:szCs w:val="16"/>
          <w:u w:val="single"/>
        </w:rPr>
        <w:t xml:space="preserve">р/с 40601810701731000001 в ГРКЦ ГУ Банка России по Алтайскому </w:t>
      </w:r>
      <w:r w:rsidR="0084215B" w:rsidRPr="0084215B">
        <w:rPr>
          <w:rFonts w:ascii="Arial" w:hAnsi="Arial" w:cs="Arial"/>
          <w:sz w:val="14"/>
          <w:szCs w:val="14"/>
          <w:u w:val="single"/>
        </w:rPr>
        <w:t>кр. Г.Барнаул</w:t>
      </w:r>
    </w:p>
    <w:p w:rsidR="00D07891" w:rsidRPr="0084215B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84215B">
        <w:rPr>
          <w:rFonts w:ascii="Arial" w:hAnsi="Arial" w:cs="Arial"/>
          <w:sz w:val="16"/>
          <w:szCs w:val="16"/>
          <w:u w:val="single"/>
        </w:rPr>
        <w:t xml:space="preserve">                                                                   </w:t>
      </w:r>
      <w:r w:rsidR="00D07891" w:rsidRPr="0084215B">
        <w:rPr>
          <w:rFonts w:ascii="Arial" w:hAnsi="Arial" w:cs="Arial"/>
          <w:sz w:val="16"/>
          <w:szCs w:val="16"/>
          <w:u w:val="single"/>
        </w:rPr>
        <w:t>БИК 040173001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34FD1">
        <w:rPr>
          <w:rFonts w:ascii="Arial" w:hAnsi="Arial" w:cs="Arial"/>
        </w:rPr>
        <w:t xml:space="preserve">Кассир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D07891">
        <w:rPr>
          <w:rFonts w:ascii="Arial" w:hAnsi="Arial" w:cs="Arial"/>
          <w:sz w:val="16"/>
          <w:szCs w:val="16"/>
        </w:rPr>
        <w:t>Конкурс «Я - исследователь» 00000000000000000180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</w:t>
      </w:r>
      <w:r w:rsidR="00D07891">
        <w:rPr>
          <w:rFonts w:ascii="Arial" w:hAnsi="Arial" w:cs="Arial"/>
          <w:sz w:val="14"/>
          <w:szCs w:val="14"/>
        </w:rPr>
        <w:t>(наименование платежа) (код бюджетной классификации)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Плательщик (Ф. И. О.)</w:t>
      </w:r>
      <w:r>
        <w:rPr>
          <w:rFonts w:ascii="Arial" w:hAnsi="Arial" w:cs="Arial"/>
          <w:sz w:val="16"/>
          <w:szCs w:val="16"/>
        </w:rPr>
        <w:t>_____________________________________________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Адрес плательщика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Сумма 150 руб. 00 коп.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 xml:space="preserve">Плательщик (подпись) </w:t>
      </w:r>
      <w:r>
        <w:rPr>
          <w:rFonts w:ascii="Arial" w:hAnsi="Arial" w:cs="Arial"/>
          <w:sz w:val="16"/>
          <w:szCs w:val="16"/>
        </w:rPr>
        <w:t xml:space="preserve">_____________  </w:t>
      </w:r>
      <w:r w:rsidR="00D07891">
        <w:rPr>
          <w:rFonts w:ascii="Arial" w:hAnsi="Arial" w:cs="Arial"/>
          <w:sz w:val="16"/>
          <w:szCs w:val="16"/>
        </w:rPr>
        <w:t>Дата</w:t>
      </w:r>
      <w:r>
        <w:rPr>
          <w:rFonts w:ascii="Arial" w:hAnsi="Arial" w:cs="Arial"/>
          <w:sz w:val="16"/>
          <w:szCs w:val="16"/>
        </w:rPr>
        <w:t>_________________</w:t>
      </w:r>
      <w:r w:rsidR="00D07891">
        <w:rPr>
          <w:rFonts w:ascii="Arial" w:hAnsi="Arial" w:cs="Arial"/>
          <w:sz w:val="16"/>
          <w:szCs w:val="16"/>
        </w:rPr>
        <w:t xml:space="preserve"> 2015 г.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УФК по Алтайскому краю (краевое государственное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бюджетное образовательное учреждение дополнительного КПП 222501001</w:t>
      </w:r>
    </w:p>
    <w:p w:rsidR="00D07891" w:rsidRDefault="00334FD1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образования детей «Алтайский краевой детский экологический центр»</w:t>
      </w:r>
    </w:p>
    <w:p w:rsidR="00D07891" w:rsidRP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D07891" w:rsidRPr="0084215B">
        <w:rPr>
          <w:rFonts w:ascii="Arial" w:hAnsi="Arial" w:cs="Arial"/>
          <w:sz w:val="16"/>
          <w:szCs w:val="16"/>
          <w:u w:val="single"/>
        </w:rPr>
        <w:t>ИНН 2225053069</w:t>
      </w:r>
      <w:r w:rsidRPr="0084215B">
        <w:rPr>
          <w:rFonts w:ascii="Arial" w:hAnsi="Arial" w:cs="Arial"/>
          <w:sz w:val="16"/>
          <w:szCs w:val="16"/>
          <w:u w:val="single"/>
        </w:rPr>
        <w:t xml:space="preserve">    </w:t>
      </w:r>
      <w:r w:rsidR="00D07891" w:rsidRPr="0084215B">
        <w:rPr>
          <w:rFonts w:ascii="Arial" w:hAnsi="Arial" w:cs="Arial"/>
          <w:sz w:val="16"/>
          <w:szCs w:val="16"/>
          <w:u w:val="single"/>
        </w:rPr>
        <w:t xml:space="preserve"> л\с 20176U93040 </w:t>
      </w:r>
      <w:r w:rsidRPr="0084215B">
        <w:rPr>
          <w:rFonts w:ascii="Arial" w:hAnsi="Arial" w:cs="Arial"/>
          <w:sz w:val="16"/>
          <w:szCs w:val="16"/>
          <w:u w:val="single"/>
        </w:rPr>
        <w:t xml:space="preserve">    </w:t>
      </w:r>
      <w:r w:rsidR="00D07891" w:rsidRPr="0084215B">
        <w:rPr>
          <w:rFonts w:ascii="Arial" w:hAnsi="Arial" w:cs="Arial"/>
          <w:sz w:val="16"/>
          <w:szCs w:val="16"/>
          <w:u w:val="single"/>
        </w:rPr>
        <w:t xml:space="preserve">код ОКТМО </w:t>
      </w:r>
      <w:r w:rsidR="00D07891" w:rsidRPr="0084215B">
        <w:rPr>
          <w:rFonts w:ascii="Arial" w:hAnsi="Arial" w:cs="Arial"/>
          <w:sz w:val="14"/>
          <w:szCs w:val="14"/>
          <w:u w:val="single"/>
        </w:rPr>
        <w:t>01</w:t>
      </w:r>
      <w:r w:rsidR="00D07891" w:rsidRPr="0084215B">
        <w:rPr>
          <w:rFonts w:ascii="Arial" w:hAnsi="Arial" w:cs="Arial"/>
          <w:sz w:val="16"/>
          <w:szCs w:val="16"/>
          <w:u w:val="single"/>
        </w:rPr>
        <w:t>701000</w:t>
      </w:r>
    </w:p>
    <w:p w:rsidR="00D07891" w:rsidRP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</w:t>
      </w:r>
      <w:r w:rsidR="00D07891" w:rsidRPr="0084215B">
        <w:rPr>
          <w:rFonts w:ascii="Arial" w:hAnsi="Arial" w:cs="Arial"/>
          <w:sz w:val="14"/>
          <w:szCs w:val="14"/>
          <w:u w:val="single"/>
        </w:rPr>
        <w:t xml:space="preserve">d/c </w:t>
      </w:r>
      <w:r w:rsidR="00D07891" w:rsidRPr="0084215B">
        <w:rPr>
          <w:rFonts w:ascii="Arial" w:hAnsi="Arial" w:cs="Arial"/>
          <w:sz w:val="16"/>
          <w:szCs w:val="16"/>
          <w:u w:val="single"/>
        </w:rPr>
        <w:t xml:space="preserve">40601810701731000001 в ГРКЦ ГУ Банка России по Алтайскому </w:t>
      </w:r>
      <w:r w:rsidR="00D07891" w:rsidRPr="0084215B">
        <w:rPr>
          <w:rFonts w:ascii="Arial" w:hAnsi="Arial" w:cs="Arial"/>
          <w:sz w:val="14"/>
          <w:szCs w:val="14"/>
          <w:u w:val="single"/>
        </w:rPr>
        <w:t xml:space="preserve">kd. </w:t>
      </w:r>
      <w:r w:rsidRPr="0084215B">
        <w:rPr>
          <w:rFonts w:ascii="Arial" w:hAnsi="Arial" w:cs="Arial"/>
          <w:sz w:val="16"/>
          <w:szCs w:val="16"/>
          <w:u w:val="single"/>
        </w:rPr>
        <w:t>г.Барна</w:t>
      </w:r>
      <w:r w:rsidR="00D07891" w:rsidRPr="0084215B">
        <w:rPr>
          <w:rFonts w:ascii="Arial" w:hAnsi="Arial" w:cs="Arial"/>
          <w:sz w:val="16"/>
          <w:szCs w:val="16"/>
          <w:u w:val="single"/>
        </w:rPr>
        <w:t>ул</w:t>
      </w:r>
    </w:p>
    <w:p w:rsidR="00D07891" w:rsidRP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</w:t>
      </w:r>
      <w:r w:rsidR="00D07891" w:rsidRPr="0084215B">
        <w:rPr>
          <w:rFonts w:ascii="Arial" w:hAnsi="Arial" w:cs="Arial"/>
          <w:sz w:val="16"/>
          <w:szCs w:val="16"/>
          <w:u w:val="single"/>
        </w:rPr>
        <w:t>БИК 040173001</w:t>
      </w:r>
    </w:p>
    <w:p w:rsidR="00D07891" w:rsidRP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84215B">
        <w:rPr>
          <w:rFonts w:ascii="Arial" w:hAnsi="Arial" w:cs="Arial"/>
          <w:sz w:val="14"/>
          <w:szCs w:val="14"/>
          <w:u w:val="single"/>
        </w:rPr>
        <w:t xml:space="preserve">                                                                             Koнкурс </w:t>
      </w:r>
      <w:r w:rsidR="00D07891" w:rsidRPr="0084215B">
        <w:rPr>
          <w:rFonts w:ascii="Arial" w:hAnsi="Arial" w:cs="Arial"/>
          <w:sz w:val="14"/>
          <w:szCs w:val="14"/>
          <w:u w:val="single"/>
        </w:rPr>
        <w:t xml:space="preserve"> </w:t>
      </w:r>
      <w:r w:rsidR="00D07891" w:rsidRPr="0084215B">
        <w:rPr>
          <w:rFonts w:ascii="Arial" w:hAnsi="Arial" w:cs="Arial"/>
          <w:sz w:val="16"/>
          <w:szCs w:val="16"/>
          <w:u w:val="single"/>
        </w:rPr>
        <w:t xml:space="preserve">«Я - исследователь» </w:t>
      </w:r>
      <w:r w:rsidRPr="0084215B">
        <w:rPr>
          <w:rFonts w:ascii="Arial" w:hAnsi="Arial" w:cs="Arial"/>
          <w:sz w:val="16"/>
          <w:szCs w:val="16"/>
          <w:u w:val="single"/>
        </w:rPr>
        <w:t xml:space="preserve">                      </w:t>
      </w:r>
      <w:r w:rsidR="00D07891" w:rsidRPr="0084215B">
        <w:rPr>
          <w:rFonts w:ascii="Arial" w:hAnsi="Arial" w:cs="Arial"/>
          <w:sz w:val="16"/>
          <w:szCs w:val="16"/>
          <w:u w:val="single"/>
        </w:rPr>
        <w:t>00000000000000000180</w:t>
      </w:r>
    </w:p>
    <w:p w:rsidR="00D07891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</w:t>
      </w:r>
      <w:r w:rsidR="00D07891">
        <w:rPr>
          <w:rFonts w:ascii="Arial" w:hAnsi="Arial" w:cs="Arial"/>
          <w:sz w:val="14"/>
          <w:szCs w:val="14"/>
        </w:rPr>
        <w:t xml:space="preserve">(наименование платежа) </w:t>
      </w:r>
      <w:r>
        <w:rPr>
          <w:rFonts w:ascii="Arial" w:hAnsi="Arial" w:cs="Arial"/>
          <w:sz w:val="14"/>
          <w:szCs w:val="14"/>
        </w:rPr>
        <w:t xml:space="preserve">                              </w:t>
      </w:r>
      <w:r w:rsidR="00D07891">
        <w:rPr>
          <w:rFonts w:ascii="Arial" w:hAnsi="Arial" w:cs="Arial"/>
          <w:sz w:val="14"/>
          <w:szCs w:val="14"/>
        </w:rPr>
        <w:t>(код бюджетной классификации)</w:t>
      </w:r>
    </w:p>
    <w:p w:rsid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4215B" w:rsidRP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215B">
        <w:rPr>
          <w:rFonts w:ascii="Arial" w:hAnsi="Arial" w:cs="Arial"/>
        </w:rPr>
        <w:t>Квитанция</w:t>
      </w:r>
    </w:p>
    <w:p w:rsidR="00D07891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Плательщик (Ф. И. О.)</w:t>
      </w:r>
    </w:p>
    <w:p w:rsidR="00D07891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4215B">
        <w:rPr>
          <w:rFonts w:ascii="Arial" w:hAnsi="Arial" w:cs="Arial"/>
        </w:rPr>
        <w:t xml:space="preserve"> Кассир </w:t>
      </w:r>
      <w:r>
        <w:rPr>
          <w:rFonts w:ascii="Arial" w:hAnsi="Arial" w:cs="Arial"/>
          <w:sz w:val="16"/>
          <w:szCs w:val="16"/>
        </w:rPr>
        <w:t xml:space="preserve">                                                    </w:t>
      </w:r>
      <w:r w:rsidR="00D07891">
        <w:rPr>
          <w:rFonts w:ascii="Arial" w:hAnsi="Arial" w:cs="Arial"/>
          <w:sz w:val="16"/>
          <w:szCs w:val="16"/>
        </w:rPr>
        <w:t>Адрес плательщика</w:t>
      </w:r>
    </w:p>
    <w:p w:rsidR="00D07891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Сумма 150 руб. 00 коп.</w:t>
      </w:r>
    </w:p>
    <w:p w:rsidR="00D07891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D07891">
        <w:rPr>
          <w:rFonts w:ascii="Arial" w:hAnsi="Arial" w:cs="Arial"/>
          <w:sz w:val="16"/>
          <w:szCs w:val="16"/>
        </w:rPr>
        <w:t>Плательщик (подпись)</w:t>
      </w:r>
      <w:r>
        <w:rPr>
          <w:rFonts w:ascii="Arial" w:hAnsi="Arial" w:cs="Arial"/>
          <w:sz w:val="16"/>
          <w:szCs w:val="16"/>
        </w:rPr>
        <w:t>________________</w:t>
      </w:r>
      <w:r w:rsidR="00D07891">
        <w:rPr>
          <w:rFonts w:ascii="Arial" w:hAnsi="Arial" w:cs="Arial"/>
          <w:sz w:val="16"/>
          <w:szCs w:val="16"/>
        </w:rPr>
        <w:t xml:space="preserve">Дата </w:t>
      </w:r>
      <w:r>
        <w:rPr>
          <w:rFonts w:ascii="Arial" w:hAnsi="Arial" w:cs="Arial"/>
          <w:sz w:val="16"/>
          <w:szCs w:val="16"/>
        </w:rPr>
        <w:t>_________________</w:t>
      </w:r>
      <w:r w:rsidR="00D07891">
        <w:rPr>
          <w:rFonts w:ascii="Arial" w:hAnsi="Arial" w:cs="Arial"/>
          <w:sz w:val="16"/>
          <w:szCs w:val="16"/>
        </w:rPr>
        <w:t xml:space="preserve">2015 </w:t>
      </w:r>
      <w:r w:rsidR="00D07891">
        <w:rPr>
          <w:rFonts w:ascii="Arial" w:hAnsi="Arial" w:cs="Arial"/>
          <w:sz w:val="14"/>
          <w:szCs w:val="14"/>
        </w:rPr>
        <w:t>г.</w:t>
      </w:r>
    </w:p>
    <w:p w:rsid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84215B" w:rsidRDefault="0084215B" w:rsidP="00D0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D07891" w:rsidRDefault="00D07891" w:rsidP="00D0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Примечание: </w:t>
      </w:r>
      <w:r>
        <w:rPr>
          <w:rFonts w:ascii="Times New Roman" w:hAnsi="Times New Roman" w:cs="Times New Roman"/>
          <w:sz w:val="26"/>
          <w:szCs w:val="26"/>
        </w:rPr>
        <w:t>при оплате организационного взноса строго придерживайтесь</w:t>
      </w:r>
    </w:p>
    <w:p w:rsidR="00BC162D" w:rsidRPr="00D07891" w:rsidRDefault="00D07891" w:rsidP="00D07891">
      <w:r>
        <w:rPr>
          <w:rFonts w:ascii="Times New Roman" w:hAnsi="Times New Roman" w:cs="Times New Roman"/>
          <w:sz w:val="26"/>
          <w:szCs w:val="26"/>
        </w:rPr>
        <w:t>образца квитанции (заполнение всех реквизитов обязательно).</w:t>
      </w:r>
    </w:p>
    <w:sectPr w:rsidR="00BC162D" w:rsidRPr="00D07891" w:rsidSect="00F0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A56" w:rsidRDefault="003D7A56" w:rsidP="003E634F">
      <w:pPr>
        <w:spacing w:after="0" w:line="240" w:lineRule="auto"/>
      </w:pPr>
      <w:r>
        <w:separator/>
      </w:r>
    </w:p>
  </w:endnote>
  <w:endnote w:type="continuationSeparator" w:id="1">
    <w:p w:rsidR="003D7A56" w:rsidRDefault="003D7A56" w:rsidP="003E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A56" w:rsidRDefault="003D7A56" w:rsidP="003E634F">
      <w:pPr>
        <w:spacing w:after="0" w:line="240" w:lineRule="auto"/>
      </w:pPr>
      <w:r>
        <w:separator/>
      </w:r>
    </w:p>
  </w:footnote>
  <w:footnote w:type="continuationSeparator" w:id="1">
    <w:p w:rsidR="003D7A56" w:rsidRDefault="003D7A56" w:rsidP="003E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69F"/>
    <w:multiLevelType w:val="hybridMultilevel"/>
    <w:tmpl w:val="8B5814EE"/>
    <w:lvl w:ilvl="0" w:tplc="4148E25C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2DB1"/>
    <w:rsid w:val="000069A2"/>
    <w:rsid w:val="00022DB1"/>
    <w:rsid w:val="000F15D6"/>
    <w:rsid w:val="00130E58"/>
    <w:rsid w:val="00245BE3"/>
    <w:rsid w:val="002D39F6"/>
    <w:rsid w:val="00334FD1"/>
    <w:rsid w:val="003C1F1C"/>
    <w:rsid w:val="003D7A56"/>
    <w:rsid w:val="003E634F"/>
    <w:rsid w:val="0047265F"/>
    <w:rsid w:val="004C7A1C"/>
    <w:rsid w:val="00626B3E"/>
    <w:rsid w:val="00726667"/>
    <w:rsid w:val="00731F7C"/>
    <w:rsid w:val="0084215B"/>
    <w:rsid w:val="009A394E"/>
    <w:rsid w:val="009C661E"/>
    <w:rsid w:val="00A44E89"/>
    <w:rsid w:val="00A70178"/>
    <w:rsid w:val="00B01384"/>
    <w:rsid w:val="00BA17D8"/>
    <w:rsid w:val="00BC162D"/>
    <w:rsid w:val="00D07891"/>
    <w:rsid w:val="00D20319"/>
    <w:rsid w:val="00E563F1"/>
    <w:rsid w:val="00F063C7"/>
    <w:rsid w:val="00F531A5"/>
    <w:rsid w:val="00F814C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634F"/>
  </w:style>
  <w:style w:type="paragraph" w:styleId="a5">
    <w:name w:val="footer"/>
    <w:basedOn w:val="a"/>
    <w:link w:val="a6"/>
    <w:uiPriority w:val="99"/>
    <w:semiHidden/>
    <w:unhideWhenUsed/>
    <w:rsid w:val="003E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634F"/>
  </w:style>
  <w:style w:type="paragraph" w:styleId="a7">
    <w:name w:val="No Spacing"/>
    <w:uiPriority w:val="1"/>
    <w:qFormat/>
    <w:rsid w:val="00731F7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42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Татьяна Григорьевна</cp:lastModifiedBy>
  <cp:revision>19</cp:revision>
  <cp:lastPrinted>2014-10-09T04:16:00Z</cp:lastPrinted>
  <dcterms:created xsi:type="dcterms:W3CDTF">2014-10-03T02:17:00Z</dcterms:created>
  <dcterms:modified xsi:type="dcterms:W3CDTF">2015-01-20T05:28:00Z</dcterms:modified>
</cp:coreProperties>
</file>