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AE" w:rsidRDefault="00FC21AE" w:rsidP="00E921B2">
      <w:pPr>
        <w:framePr w:h="284" w:hRule="exact" w:wrap="auto" w:hAnchor="text" w:y="-2191"/>
        <w:rPr>
          <w:sz w:val="2"/>
          <w:szCs w:val="2"/>
        </w:rPr>
      </w:pPr>
    </w:p>
    <w:p w:rsidR="00FC21AE" w:rsidRDefault="00FC21AE" w:rsidP="00E921B2">
      <w:pPr>
        <w:framePr w:h="284" w:hRule="exact" w:hSpace="10080" w:wrap="notBeside" w:vAnchor="text" w:hAnchor="margin" w:x="4172" w:y="-2191"/>
        <w:rPr>
          <w:sz w:val="24"/>
          <w:szCs w:val="24"/>
        </w:rPr>
        <w:sectPr w:rsidR="00FC21AE">
          <w:type w:val="continuous"/>
          <w:pgSz w:w="11909" w:h="16834"/>
          <w:pgMar w:top="910" w:right="924" w:bottom="360" w:left="1625" w:header="720" w:footer="720" w:gutter="0"/>
          <w:cols w:space="720"/>
          <w:noEndnote/>
        </w:sectPr>
      </w:pPr>
    </w:p>
    <w:p w:rsidR="00A63066" w:rsidRPr="0045450B" w:rsidRDefault="00A63066" w:rsidP="008B7F24">
      <w:pPr>
        <w:jc w:val="center"/>
        <w:rPr>
          <w:rFonts w:eastAsia="Times New Roman"/>
          <w:b/>
          <w:sz w:val="28"/>
          <w:szCs w:val="28"/>
        </w:rPr>
      </w:pPr>
      <w:r w:rsidRPr="0045450B">
        <w:rPr>
          <w:rFonts w:eastAsia="Times New Roman"/>
          <w:b/>
          <w:sz w:val="28"/>
          <w:szCs w:val="28"/>
        </w:rPr>
        <w:lastRenderedPageBreak/>
        <w:t>КОМИТЕТ АДМИНИСТРАЦИИ ЦЕЛИННОГО РАЙОНА ПО ОБРАЗОВАНИЮ</w:t>
      </w:r>
      <w:r w:rsidR="008B7F24">
        <w:rPr>
          <w:rFonts w:eastAsia="Times New Roman"/>
          <w:b/>
          <w:sz w:val="28"/>
          <w:szCs w:val="28"/>
        </w:rPr>
        <w:t xml:space="preserve"> </w:t>
      </w:r>
      <w:r w:rsidRPr="0045450B">
        <w:rPr>
          <w:rFonts w:eastAsia="Times New Roman"/>
          <w:b/>
          <w:sz w:val="28"/>
          <w:szCs w:val="28"/>
        </w:rPr>
        <w:t>АЛТАЙСКОГО КРАЯ</w:t>
      </w:r>
    </w:p>
    <w:p w:rsidR="00A63066" w:rsidRDefault="00A63066" w:rsidP="00F52FF5">
      <w:pPr>
        <w:jc w:val="center"/>
        <w:rPr>
          <w:rFonts w:eastAsia="Times New Roman"/>
          <w:b/>
          <w:sz w:val="28"/>
          <w:szCs w:val="28"/>
        </w:rPr>
      </w:pPr>
    </w:p>
    <w:p w:rsidR="00A63066" w:rsidRDefault="00A63066" w:rsidP="00F52FF5">
      <w:pPr>
        <w:jc w:val="center"/>
        <w:rPr>
          <w:rFonts w:eastAsia="Times New Roman"/>
          <w:b/>
          <w:sz w:val="28"/>
          <w:szCs w:val="28"/>
        </w:rPr>
      </w:pPr>
      <w:r w:rsidRPr="0045450B">
        <w:rPr>
          <w:rFonts w:eastAsia="Times New Roman"/>
          <w:b/>
          <w:sz w:val="28"/>
          <w:szCs w:val="28"/>
        </w:rPr>
        <w:t>ПРИКАЗ</w:t>
      </w:r>
    </w:p>
    <w:p w:rsidR="00A63066" w:rsidRDefault="00A63066" w:rsidP="00F52FF5">
      <w:pPr>
        <w:jc w:val="center"/>
        <w:rPr>
          <w:rFonts w:eastAsia="Times New Roman"/>
          <w:b/>
          <w:sz w:val="28"/>
          <w:szCs w:val="28"/>
        </w:rPr>
      </w:pPr>
    </w:p>
    <w:p w:rsidR="00A63066" w:rsidRDefault="00A63066" w:rsidP="00F52FF5">
      <w:pPr>
        <w:shd w:val="clear" w:color="auto" w:fill="FFFFFF"/>
        <w:rPr>
          <w:rFonts w:eastAsia="Times New Roman"/>
          <w:b/>
          <w:sz w:val="28"/>
          <w:szCs w:val="28"/>
        </w:rPr>
      </w:pPr>
    </w:p>
    <w:p w:rsidR="00A63066" w:rsidRPr="00A63066" w:rsidRDefault="00A63066" w:rsidP="00F52FF5">
      <w:pPr>
        <w:shd w:val="clear" w:color="auto" w:fill="FFFFFF"/>
        <w:jc w:val="both"/>
        <w:sectPr w:rsidR="00A63066" w:rsidRPr="00A63066" w:rsidSect="00D24DCE">
          <w:type w:val="continuous"/>
          <w:pgSz w:w="11909" w:h="16834"/>
          <w:pgMar w:top="142" w:right="924" w:bottom="360" w:left="1625" w:header="720" w:footer="720" w:gutter="0"/>
          <w:cols w:space="60"/>
          <w:noEndnote/>
        </w:sectPr>
      </w:pPr>
      <w:r>
        <w:rPr>
          <w:rFonts w:eastAsia="Times New Roman"/>
          <w:b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>09.11 2015г.</w:t>
      </w:r>
      <w:r>
        <w:rPr>
          <w:rFonts w:eastAsia="Times New Roman"/>
          <w:b/>
          <w:sz w:val="28"/>
          <w:szCs w:val="28"/>
        </w:rPr>
        <w:t xml:space="preserve">                                                      </w:t>
      </w:r>
      <w:r>
        <w:rPr>
          <w:rFonts w:eastAsia="Times New Roman"/>
          <w:sz w:val="28"/>
          <w:szCs w:val="28"/>
        </w:rPr>
        <w:t>№ 205</w:t>
      </w:r>
    </w:p>
    <w:p w:rsidR="00C84041" w:rsidRDefault="00C84041" w:rsidP="00F52FF5">
      <w:pPr>
        <w:shd w:val="clear" w:color="auto" w:fill="FFFFFF"/>
      </w:pPr>
    </w:p>
    <w:p w:rsidR="00E921B2" w:rsidRDefault="00E921B2" w:rsidP="00F52FF5">
      <w:pPr>
        <w:shd w:val="clear" w:color="auto" w:fill="FFFFFF"/>
      </w:pPr>
    </w:p>
    <w:p w:rsidR="00E921B2" w:rsidRDefault="00E921B2" w:rsidP="00F52FF5">
      <w:pPr>
        <w:shd w:val="clear" w:color="auto" w:fill="FFFFFF"/>
        <w:rPr>
          <w:b/>
          <w:sz w:val="28"/>
          <w:szCs w:val="28"/>
        </w:rPr>
      </w:pPr>
    </w:p>
    <w:p w:rsidR="00E921B2" w:rsidRDefault="00E921B2" w:rsidP="00F52FF5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Pr="00E921B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E921B2">
        <w:rPr>
          <w:b/>
          <w:sz w:val="28"/>
          <w:szCs w:val="28"/>
        </w:rPr>
        <w:t>Целинное</w:t>
      </w:r>
    </w:p>
    <w:p w:rsidR="00E921B2" w:rsidRPr="00E921B2" w:rsidRDefault="00E921B2" w:rsidP="00F52FF5">
      <w:pPr>
        <w:shd w:val="clear" w:color="auto" w:fill="FFFFFF"/>
        <w:rPr>
          <w:b/>
          <w:sz w:val="28"/>
          <w:szCs w:val="28"/>
        </w:rPr>
      </w:pPr>
    </w:p>
    <w:p w:rsidR="00E921B2" w:rsidRDefault="00E921B2" w:rsidP="00F52FF5">
      <w:pPr>
        <w:shd w:val="clear" w:color="auto" w:fill="FFFFFF"/>
      </w:pPr>
    </w:p>
    <w:p w:rsidR="00E921B2" w:rsidRPr="00C84041" w:rsidRDefault="00E921B2" w:rsidP="00F52FF5">
      <w:pPr>
        <w:shd w:val="clear" w:color="auto" w:fill="FFFFFF"/>
        <w:sectPr w:rsidR="00E921B2" w:rsidRPr="00C84041" w:rsidSect="00E921B2">
          <w:type w:val="continuous"/>
          <w:pgSz w:w="11909" w:h="16834"/>
          <w:pgMar w:top="142" w:right="1409" w:bottom="360" w:left="2018" w:header="720" w:footer="720" w:gutter="0"/>
          <w:cols w:num="3" w:space="720" w:equalWidth="0">
            <w:col w:w="1900" w:space="1613"/>
            <w:col w:w="1840" w:space="1846"/>
            <w:col w:w="1281"/>
          </w:cols>
          <w:noEndnote/>
        </w:sectPr>
      </w:pPr>
    </w:p>
    <w:p w:rsidR="00A63066" w:rsidRDefault="00A63066" w:rsidP="00F52FF5">
      <w:pPr>
        <w:shd w:val="clear" w:color="auto" w:fill="FFFFFF"/>
        <w:ind w:left="2268" w:right="1901"/>
        <w:jc w:val="center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lastRenderedPageBreak/>
        <w:t xml:space="preserve">Об утверждении положения муниципального этапа </w:t>
      </w:r>
      <w:r>
        <w:rPr>
          <w:rFonts w:eastAsia="Times New Roman"/>
          <w:spacing w:val="-2"/>
          <w:sz w:val="28"/>
          <w:szCs w:val="28"/>
        </w:rPr>
        <w:t>краевого конкурса «Учитель года Алтая-2016»</w:t>
      </w:r>
    </w:p>
    <w:p w:rsidR="00E921B2" w:rsidRPr="00A63066" w:rsidRDefault="00E921B2" w:rsidP="00F52FF5">
      <w:pPr>
        <w:shd w:val="clear" w:color="auto" w:fill="FFFFFF"/>
        <w:ind w:left="2268" w:right="1901"/>
        <w:jc w:val="center"/>
      </w:pPr>
    </w:p>
    <w:p w:rsidR="00A63066" w:rsidRDefault="00C23AD1" w:rsidP="00F52FF5">
      <w:pPr>
        <w:shd w:val="clear" w:color="auto" w:fill="FFFFFF"/>
        <w:ind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целях организации работы по подготовке и проведению </w:t>
      </w:r>
      <w:r w:rsidR="00C84041">
        <w:rPr>
          <w:rFonts w:eastAsia="Times New Roman"/>
          <w:sz w:val="28"/>
          <w:szCs w:val="28"/>
        </w:rPr>
        <w:t xml:space="preserve">муниципального этапа </w:t>
      </w:r>
      <w:r>
        <w:rPr>
          <w:rFonts w:eastAsia="Times New Roman"/>
          <w:sz w:val="28"/>
          <w:szCs w:val="28"/>
        </w:rPr>
        <w:t xml:space="preserve">краевого конкурса «Учитель года Алтая-2016» </w:t>
      </w:r>
    </w:p>
    <w:p w:rsidR="00FC21AE" w:rsidRDefault="00C23AD1" w:rsidP="00F52FF5">
      <w:pPr>
        <w:shd w:val="clear" w:color="auto" w:fill="FFFFFF"/>
        <w:ind w:firstLine="710"/>
        <w:rPr>
          <w:rFonts w:eastAsia="Times New Roman"/>
          <w:spacing w:val="65"/>
          <w:sz w:val="28"/>
          <w:szCs w:val="28"/>
        </w:rPr>
      </w:pPr>
      <w:r>
        <w:rPr>
          <w:rFonts w:eastAsia="Times New Roman"/>
          <w:spacing w:val="65"/>
          <w:sz w:val="28"/>
          <w:szCs w:val="28"/>
        </w:rPr>
        <w:t>приказываю:</w:t>
      </w:r>
    </w:p>
    <w:p w:rsidR="00A63066" w:rsidRDefault="00A63066" w:rsidP="00F52FF5">
      <w:pPr>
        <w:shd w:val="clear" w:color="auto" w:fill="FFFFFF"/>
        <w:ind w:firstLine="710"/>
      </w:pPr>
    </w:p>
    <w:p w:rsidR="00FC21AE" w:rsidRDefault="00C23AD1" w:rsidP="00F52FF5">
      <w:pPr>
        <w:numPr>
          <w:ilvl w:val="0"/>
          <w:numId w:val="1"/>
        </w:numPr>
        <w:shd w:val="clear" w:color="auto" w:fill="FFFFFF"/>
        <w:tabs>
          <w:tab w:val="left" w:pos="998"/>
        </w:tabs>
        <w:ind w:right="5" w:firstLine="706"/>
        <w:jc w:val="both"/>
        <w:rPr>
          <w:spacing w:val="-3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Утвердить Положение</w:t>
      </w:r>
      <w:r w:rsidR="00C84041">
        <w:rPr>
          <w:rFonts w:eastAsia="Times New Roman"/>
          <w:spacing w:val="-1"/>
          <w:sz w:val="28"/>
          <w:szCs w:val="28"/>
        </w:rPr>
        <w:t xml:space="preserve"> о муниципальном этапе краевого конкурса</w:t>
      </w:r>
      <w:r>
        <w:rPr>
          <w:rFonts w:eastAsia="Times New Roman"/>
          <w:spacing w:val="-1"/>
          <w:sz w:val="28"/>
          <w:szCs w:val="28"/>
        </w:rPr>
        <w:t xml:space="preserve"> «Учитель года Алтая — </w:t>
      </w:r>
      <w:r>
        <w:rPr>
          <w:rFonts w:eastAsia="Times New Roman"/>
          <w:sz w:val="28"/>
          <w:szCs w:val="28"/>
        </w:rPr>
        <w:t>2016».</w:t>
      </w:r>
    </w:p>
    <w:p w:rsidR="00FC21AE" w:rsidRDefault="00C23AD1" w:rsidP="00F52FF5">
      <w:pPr>
        <w:numPr>
          <w:ilvl w:val="0"/>
          <w:numId w:val="1"/>
        </w:numPr>
        <w:shd w:val="clear" w:color="auto" w:fill="FFFFFF"/>
        <w:tabs>
          <w:tab w:val="left" w:pos="998"/>
        </w:tabs>
        <w:ind w:right="14" w:firstLine="706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Утвердить план мероприятий по подготовке и проведению </w:t>
      </w:r>
      <w:r w:rsidR="00C84041">
        <w:rPr>
          <w:rFonts w:eastAsia="Times New Roman"/>
          <w:sz w:val="28"/>
          <w:szCs w:val="28"/>
        </w:rPr>
        <w:t xml:space="preserve">районного этапа </w:t>
      </w:r>
      <w:r>
        <w:rPr>
          <w:rFonts w:eastAsia="Times New Roman"/>
          <w:sz w:val="28"/>
          <w:szCs w:val="28"/>
        </w:rPr>
        <w:t>краевого конкурса «Учитель года Алтая-2016».</w:t>
      </w:r>
    </w:p>
    <w:p w:rsidR="00FC21AE" w:rsidRDefault="00C23AD1" w:rsidP="00F52FF5">
      <w:pPr>
        <w:numPr>
          <w:ilvl w:val="0"/>
          <w:numId w:val="1"/>
        </w:numPr>
        <w:shd w:val="clear" w:color="auto" w:fill="FFFFFF"/>
        <w:tabs>
          <w:tab w:val="left" w:pos="998"/>
        </w:tabs>
        <w:ind w:right="10" w:firstLine="706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план мероприятий по подготовке и проведению номина</w:t>
      </w:r>
      <w:r>
        <w:rPr>
          <w:rFonts w:eastAsia="Times New Roman"/>
          <w:sz w:val="28"/>
          <w:szCs w:val="28"/>
        </w:rPr>
        <w:softHyphen/>
        <w:t>ции «Педагогический дебют-2016»</w:t>
      </w:r>
      <w:r w:rsidR="00C84041">
        <w:rPr>
          <w:rFonts w:eastAsia="Times New Roman"/>
          <w:sz w:val="28"/>
          <w:szCs w:val="28"/>
        </w:rPr>
        <w:t xml:space="preserve"> муниципального этапа</w:t>
      </w:r>
      <w:r>
        <w:rPr>
          <w:rFonts w:eastAsia="Times New Roman"/>
          <w:sz w:val="28"/>
          <w:szCs w:val="28"/>
        </w:rPr>
        <w:t xml:space="preserve"> краевого конкурса «Учитель года Алтая-2016».</w:t>
      </w:r>
    </w:p>
    <w:p w:rsidR="00FC21AE" w:rsidRPr="00D44786" w:rsidRDefault="00D44786" w:rsidP="00F52FF5">
      <w:pPr>
        <w:numPr>
          <w:ilvl w:val="0"/>
          <w:numId w:val="1"/>
        </w:numPr>
        <w:shd w:val="clear" w:color="auto" w:fill="FFFFFF"/>
        <w:tabs>
          <w:tab w:val="left" w:pos="998"/>
        </w:tabs>
        <w:ind w:firstLine="706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П</w:t>
      </w:r>
      <w:r w:rsidR="00C23AD1" w:rsidRPr="00D44786">
        <w:rPr>
          <w:rFonts w:eastAsia="Times New Roman"/>
          <w:sz w:val="28"/>
          <w:szCs w:val="28"/>
        </w:rPr>
        <w:t>ровести муни</w:t>
      </w:r>
      <w:r w:rsidR="00C23AD1" w:rsidRPr="00D44786">
        <w:rPr>
          <w:rFonts w:eastAsia="Times New Roman"/>
          <w:sz w:val="28"/>
          <w:szCs w:val="28"/>
        </w:rPr>
        <w:softHyphen/>
        <w:t>ципальный этап конкурса в срок до 01.12.2015.</w:t>
      </w:r>
    </w:p>
    <w:p w:rsidR="00D44786" w:rsidRPr="00D44786" w:rsidRDefault="00C23AD1" w:rsidP="00F52FF5">
      <w:pPr>
        <w:numPr>
          <w:ilvl w:val="0"/>
          <w:numId w:val="1"/>
        </w:numPr>
        <w:shd w:val="clear" w:color="auto" w:fill="FFFFFF"/>
        <w:tabs>
          <w:tab w:val="left" w:pos="998"/>
        </w:tabs>
        <w:ind w:firstLine="706"/>
        <w:jc w:val="both"/>
        <w:rPr>
          <w:spacing w:val="-16"/>
          <w:sz w:val="28"/>
          <w:szCs w:val="28"/>
        </w:rPr>
      </w:pPr>
      <w:proofErr w:type="gramStart"/>
      <w:r>
        <w:rPr>
          <w:rFonts w:eastAsia="Times New Roman"/>
          <w:spacing w:val="-2"/>
          <w:sz w:val="28"/>
          <w:szCs w:val="28"/>
        </w:rPr>
        <w:t>Контроль за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исполнением приказа возложить на </w:t>
      </w:r>
      <w:r w:rsidR="00D44786">
        <w:rPr>
          <w:rFonts w:eastAsia="Times New Roman"/>
          <w:spacing w:val="-2"/>
          <w:sz w:val="28"/>
          <w:szCs w:val="28"/>
        </w:rPr>
        <w:t>главного специалиста комитета по образованию Маклакову Л.</w:t>
      </w:r>
      <w:r w:rsidR="00577F8A">
        <w:rPr>
          <w:rFonts w:eastAsia="Times New Roman"/>
          <w:spacing w:val="-2"/>
          <w:sz w:val="28"/>
          <w:szCs w:val="28"/>
        </w:rPr>
        <w:t>Г.</w:t>
      </w:r>
    </w:p>
    <w:p w:rsidR="00FC21AE" w:rsidRDefault="00FC21AE" w:rsidP="00F52FF5">
      <w:pPr>
        <w:shd w:val="clear" w:color="auto" w:fill="FFFFFF"/>
        <w:ind w:left="29"/>
      </w:pPr>
    </w:p>
    <w:p w:rsidR="00A63066" w:rsidRDefault="00A63066" w:rsidP="00F52FF5">
      <w:pPr>
        <w:shd w:val="clear" w:color="auto" w:fill="FFFFFF"/>
        <w:ind w:left="29"/>
      </w:pPr>
    </w:p>
    <w:p w:rsidR="00A63066" w:rsidRDefault="00A63066" w:rsidP="00F52FF5">
      <w:pPr>
        <w:shd w:val="clear" w:color="auto" w:fill="FFFFFF"/>
        <w:ind w:left="29"/>
      </w:pPr>
    </w:p>
    <w:p w:rsidR="00A63066" w:rsidRDefault="00A63066" w:rsidP="00F52FF5">
      <w:pPr>
        <w:shd w:val="clear" w:color="auto" w:fill="FFFFFF"/>
        <w:ind w:left="29"/>
      </w:pPr>
    </w:p>
    <w:p w:rsidR="00A63066" w:rsidRDefault="00A63066" w:rsidP="00F52FF5">
      <w:pPr>
        <w:shd w:val="clear" w:color="auto" w:fill="FFFFFF"/>
        <w:ind w:left="29"/>
      </w:pPr>
    </w:p>
    <w:p w:rsidR="00A63066" w:rsidRDefault="00A63066" w:rsidP="00F52FF5">
      <w:pPr>
        <w:shd w:val="clear" w:color="auto" w:fill="FFFFFF"/>
        <w:ind w:left="29"/>
      </w:pPr>
    </w:p>
    <w:p w:rsidR="00A63066" w:rsidRDefault="00A63066" w:rsidP="00F52FF5">
      <w:pPr>
        <w:shd w:val="clear" w:color="auto" w:fill="FFFFFF"/>
        <w:ind w:left="29"/>
      </w:pPr>
    </w:p>
    <w:p w:rsidR="008B7F24" w:rsidRDefault="008B7F24" w:rsidP="00F52FF5">
      <w:pPr>
        <w:shd w:val="clear" w:color="auto" w:fill="FFFFFF"/>
        <w:ind w:left="29"/>
      </w:pPr>
    </w:p>
    <w:p w:rsidR="008B7F24" w:rsidRDefault="008B7F24" w:rsidP="00F52FF5">
      <w:pPr>
        <w:shd w:val="clear" w:color="auto" w:fill="FFFFFF"/>
        <w:ind w:left="29"/>
      </w:pPr>
    </w:p>
    <w:p w:rsidR="008B7F24" w:rsidRDefault="008B7F24" w:rsidP="00F52FF5">
      <w:pPr>
        <w:shd w:val="clear" w:color="auto" w:fill="FFFFFF"/>
        <w:ind w:left="29"/>
      </w:pPr>
    </w:p>
    <w:p w:rsidR="008B7F24" w:rsidRDefault="008B7F24" w:rsidP="00F52FF5">
      <w:pPr>
        <w:shd w:val="clear" w:color="auto" w:fill="FFFFFF"/>
        <w:ind w:left="29"/>
      </w:pPr>
    </w:p>
    <w:p w:rsidR="008B7F24" w:rsidRDefault="008B7F24" w:rsidP="00F52FF5">
      <w:pPr>
        <w:shd w:val="clear" w:color="auto" w:fill="FFFFFF"/>
        <w:ind w:left="29"/>
      </w:pPr>
    </w:p>
    <w:p w:rsidR="008B7F24" w:rsidRDefault="008B7F24" w:rsidP="00F52FF5">
      <w:pPr>
        <w:shd w:val="clear" w:color="auto" w:fill="FFFFFF"/>
        <w:ind w:left="29"/>
      </w:pPr>
    </w:p>
    <w:p w:rsidR="008B7F24" w:rsidRDefault="008B7F24" w:rsidP="00F52FF5">
      <w:pPr>
        <w:shd w:val="clear" w:color="auto" w:fill="FFFFFF"/>
        <w:ind w:left="29"/>
      </w:pPr>
    </w:p>
    <w:p w:rsidR="008B7F24" w:rsidRDefault="008B7F24" w:rsidP="00F52FF5">
      <w:pPr>
        <w:shd w:val="clear" w:color="auto" w:fill="FFFFFF"/>
        <w:ind w:left="29"/>
      </w:pPr>
    </w:p>
    <w:p w:rsidR="008B7F24" w:rsidRDefault="008B7F24" w:rsidP="00F52FF5">
      <w:pPr>
        <w:shd w:val="clear" w:color="auto" w:fill="FFFFFF"/>
        <w:ind w:left="29"/>
      </w:pPr>
    </w:p>
    <w:p w:rsidR="00A63066" w:rsidRDefault="00A63066" w:rsidP="00F52FF5">
      <w:pPr>
        <w:shd w:val="clear" w:color="auto" w:fill="FFFFFF"/>
        <w:ind w:left="29"/>
      </w:pPr>
    </w:p>
    <w:p w:rsidR="00A63066" w:rsidRPr="00E921B2" w:rsidRDefault="00A63066" w:rsidP="00F52FF5">
      <w:pPr>
        <w:shd w:val="clear" w:color="auto" w:fill="FFFFFF"/>
        <w:ind w:left="29"/>
        <w:rPr>
          <w:sz w:val="28"/>
          <w:szCs w:val="28"/>
        </w:rPr>
      </w:pPr>
    </w:p>
    <w:p w:rsidR="00A63066" w:rsidRPr="00A63066" w:rsidRDefault="00A63066" w:rsidP="00F52FF5">
      <w:pPr>
        <w:rPr>
          <w:rFonts w:eastAsia="Times New Roman"/>
          <w:sz w:val="24"/>
          <w:szCs w:val="24"/>
        </w:rPr>
      </w:pPr>
      <w:r w:rsidRPr="00E921B2">
        <w:rPr>
          <w:rFonts w:eastAsia="Times New Roman"/>
          <w:sz w:val="28"/>
          <w:szCs w:val="28"/>
        </w:rPr>
        <w:t xml:space="preserve">Председатель комитета по образованию        </w:t>
      </w:r>
      <w:r w:rsidRPr="00E921B2">
        <w:rPr>
          <w:rFonts w:eastAsia="Times New Roman"/>
          <w:noProof/>
          <w:sz w:val="28"/>
          <w:szCs w:val="28"/>
        </w:rPr>
        <w:t xml:space="preserve">     </w:t>
      </w:r>
      <w:r w:rsidR="00E921B2">
        <w:rPr>
          <w:rFonts w:eastAsia="Times New Roman"/>
          <w:noProof/>
          <w:sz w:val="28"/>
          <w:szCs w:val="28"/>
        </w:rPr>
        <w:t xml:space="preserve">  </w:t>
      </w:r>
      <w:r w:rsidRPr="00E921B2">
        <w:rPr>
          <w:rFonts w:eastAsia="Times New Roman"/>
          <w:noProof/>
          <w:sz w:val="28"/>
          <w:szCs w:val="28"/>
        </w:rPr>
        <w:t xml:space="preserve">     </w:t>
      </w:r>
      <w:r w:rsidRPr="00E921B2">
        <w:rPr>
          <w:rFonts w:eastAsia="Times New Roman"/>
          <w:sz w:val="28"/>
          <w:szCs w:val="28"/>
        </w:rPr>
        <w:t xml:space="preserve">   А.Ю.</w:t>
      </w:r>
      <w:r w:rsidRPr="00A63066">
        <w:rPr>
          <w:rFonts w:eastAsia="Times New Roman"/>
          <w:sz w:val="24"/>
          <w:szCs w:val="24"/>
        </w:rPr>
        <w:t xml:space="preserve"> </w:t>
      </w:r>
      <w:r w:rsidRPr="00E921B2">
        <w:rPr>
          <w:rFonts w:eastAsia="Times New Roman"/>
          <w:sz w:val="28"/>
          <w:szCs w:val="28"/>
        </w:rPr>
        <w:t xml:space="preserve">Артамонов      </w:t>
      </w:r>
      <w:r w:rsidRPr="00A63066">
        <w:rPr>
          <w:rFonts w:eastAsia="Times New Roman"/>
          <w:sz w:val="24"/>
          <w:szCs w:val="24"/>
        </w:rPr>
        <w:t xml:space="preserve">                     </w:t>
      </w:r>
    </w:p>
    <w:p w:rsidR="00A63066" w:rsidRDefault="00A63066" w:rsidP="00F52FF5">
      <w:pPr>
        <w:shd w:val="clear" w:color="auto" w:fill="FFFFFF"/>
        <w:ind w:left="29"/>
      </w:pPr>
    </w:p>
    <w:p w:rsidR="00A63066" w:rsidRDefault="00A63066" w:rsidP="00F52FF5">
      <w:pPr>
        <w:shd w:val="clear" w:color="auto" w:fill="FFFFFF"/>
        <w:ind w:left="29"/>
      </w:pPr>
    </w:p>
    <w:p w:rsidR="00A63066" w:rsidRDefault="00A63066" w:rsidP="00F52FF5">
      <w:pPr>
        <w:shd w:val="clear" w:color="auto" w:fill="FFFFFF"/>
        <w:ind w:left="29"/>
      </w:pPr>
    </w:p>
    <w:p w:rsidR="00A63066" w:rsidRDefault="00A63066" w:rsidP="00F52FF5">
      <w:pPr>
        <w:shd w:val="clear" w:color="auto" w:fill="FFFFFF"/>
        <w:ind w:left="29"/>
      </w:pPr>
    </w:p>
    <w:p w:rsidR="00A63066" w:rsidRDefault="00A63066" w:rsidP="00F52FF5">
      <w:pPr>
        <w:shd w:val="clear" w:color="auto" w:fill="FFFFFF"/>
        <w:ind w:left="29"/>
      </w:pPr>
    </w:p>
    <w:p w:rsidR="00A63066" w:rsidRDefault="00A63066" w:rsidP="00F52FF5">
      <w:pPr>
        <w:shd w:val="clear" w:color="auto" w:fill="FFFFFF"/>
        <w:ind w:left="29"/>
      </w:pPr>
    </w:p>
    <w:p w:rsidR="00A63066" w:rsidRDefault="00A63066" w:rsidP="00F52FF5">
      <w:pPr>
        <w:shd w:val="clear" w:color="auto" w:fill="FFFFFF"/>
        <w:ind w:left="29"/>
      </w:pPr>
    </w:p>
    <w:p w:rsidR="00A63066" w:rsidRDefault="00A63066" w:rsidP="00F52FF5">
      <w:pPr>
        <w:shd w:val="clear" w:color="auto" w:fill="FFFFFF"/>
        <w:ind w:left="29"/>
        <w:sectPr w:rsidR="00A63066" w:rsidSect="00D24DCE">
          <w:type w:val="continuous"/>
          <w:pgSz w:w="11909" w:h="16834"/>
          <w:pgMar w:top="142" w:right="924" w:bottom="16408" w:left="1625" w:header="720" w:footer="720" w:gutter="0"/>
          <w:cols w:space="60"/>
          <w:noEndnote/>
        </w:sectPr>
      </w:pPr>
    </w:p>
    <w:p w:rsidR="00FC21AE" w:rsidRDefault="00C23AD1" w:rsidP="00F52FF5">
      <w:pPr>
        <w:shd w:val="clear" w:color="auto" w:fill="FFFFFF"/>
        <w:ind w:left="5285"/>
      </w:pPr>
      <w:r>
        <w:rPr>
          <w:rFonts w:eastAsia="Times New Roman"/>
          <w:spacing w:val="-1"/>
          <w:sz w:val="28"/>
          <w:szCs w:val="28"/>
        </w:rPr>
        <w:lastRenderedPageBreak/>
        <w:t>УТВЕРЖДЕНО</w:t>
      </w:r>
    </w:p>
    <w:p w:rsidR="00FC21AE" w:rsidRDefault="00D44786" w:rsidP="00F52FF5">
      <w:pPr>
        <w:shd w:val="clear" w:color="auto" w:fill="FFFFFF"/>
        <w:ind w:left="5280"/>
        <w:sectPr w:rsidR="00FC21AE" w:rsidSect="00D24DCE">
          <w:pgSz w:w="11909" w:h="16834"/>
          <w:pgMar w:top="426" w:right="914" w:bottom="360" w:left="1442" w:header="720" w:footer="720" w:gutter="0"/>
          <w:cols w:space="60"/>
          <w:noEndnote/>
        </w:sectPr>
      </w:pPr>
      <w:r>
        <w:rPr>
          <w:rFonts w:eastAsia="Times New Roman"/>
          <w:spacing w:val="-2"/>
          <w:sz w:val="28"/>
          <w:szCs w:val="28"/>
        </w:rPr>
        <w:t>приказом комитета по образованию</w:t>
      </w:r>
      <w:r w:rsidR="00577F8A">
        <w:rPr>
          <w:rFonts w:eastAsia="Times New Roman"/>
          <w:spacing w:val="-2"/>
          <w:sz w:val="28"/>
          <w:szCs w:val="28"/>
        </w:rPr>
        <w:t xml:space="preserve"> </w:t>
      </w:r>
      <w:r w:rsidR="00280691" w:rsidRPr="00280691">
        <w:rPr>
          <w:rFonts w:eastAsia="Times New Roman"/>
          <w:bCs/>
          <w:sz w:val="28"/>
          <w:szCs w:val="28"/>
        </w:rPr>
        <w:t>от 09.11</w:t>
      </w:r>
      <w:r w:rsidR="00280691">
        <w:rPr>
          <w:rFonts w:eastAsia="Times New Roman"/>
          <w:b/>
          <w:bCs/>
          <w:sz w:val="28"/>
          <w:szCs w:val="28"/>
        </w:rPr>
        <w:t>.</w:t>
      </w:r>
      <w:r w:rsidR="00C23AD1">
        <w:rPr>
          <w:rFonts w:eastAsia="Times New Roman"/>
          <w:sz w:val="28"/>
          <w:szCs w:val="28"/>
        </w:rPr>
        <w:t xml:space="preserve">2015 г. № </w:t>
      </w:r>
      <w:r w:rsidR="00280691">
        <w:rPr>
          <w:rFonts w:eastAsia="Times New Roman"/>
          <w:sz w:val="28"/>
          <w:szCs w:val="28"/>
        </w:rPr>
        <w:t>205</w:t>
      </w:r>
    </w:p>
    <w:p w:rsidR="00FC21AE" w:rsidRDefault="00FC21AE" w:rsidP="00F52FF5">
      <w:pPr>
        <w:rPr>
          <w:sz w:val="2"/>
          <w:szCs w:val="2"/>
        </w:rPr>
      </w:pPr>
    </w:p>
    <w:p w:rsidR="00FC21AE" w:rsidRDefault="00FC21AE" w:rsidP="00F52FF5">
      <w:pPr>
        <w:shd w:val="clear" w:color="auto" w:fill="FFFFFF"/>
        <w:sectPr w:rsidR="00FC21AE">
          <w:type w:val="continuous"/>
          <w:pgSz w:w="11909" w:h="16834"/>
          <w:pgMar w:top="1224" w:right="2638" w:bottom="360" w:left="3098" w:header="720" w:footer="720" w:gutter="0"/>
          <w:cols w:space="60"/>
          <w:noEndnote/>
        </w:sectPr>
      </w:pPr>
    </w:p>
    <w:p w:rsidR="008B7F24" w:rsidRDefault="008B7F24" w:rsidP="00F52FF5">
      <w:pPr>
        <w:shd w:val="clear" w:color="auto" w:fill="FFFFFF"/>
        <w:ind w:left="2107"/>
        <w:rPr>
          <w:rFonts w:eastAsia="Times New Roman"/>
          <w:b/>
          <w:bCs/>
          <w:spacing w:val="-4"/>
          <w:sz w:val="28"/>
          <w:szCs w:val="28"/>
        </w:rPr>
      </w:pPr>
    </w:p>
    <w:p w:rsidR="00FC21AE" w:rsidRDefault="00C23AD1" w:rsidP="008B7F24">
      <w:pPr>
        <w:shd w:val="clear" w:color="auto" w:fill="FFFFFF"/>
        <w:ind w:left="2107"/>
      </w:pPr>
      <w:r>
        <w:rPr>
          <w:rFonts w:eastAsia="Times New Roman"/>
          <w:b/>
          <w:bCs/>
          <w:spacing w:val="-4"/>
          <w:sz w:val="28"/>
          <w:szCs w:val="28"/>
        </w:rPr>
        <w:t>ПОЛОЖЕНИЕ</w:t>
      </w:r>
    </w:p>
    <w:p w:rsidR="00240754" w:rsidRDefault="008B7F24" w:rsidP="00240754">
      <w:pPr>
        <w:shd w:val="clear" w:color="auto" w:fill="FFFFFF"/>
        <w:jc w:val="center"/>
        <w:rPr>
          <w:rFonts w:eastAsia="Times New Roman"/>
          <w:b/>
          <w:bCs/>
          <w:spacing w:val="-4"/>
          <w:sz w:val="28"/>
          <w:szCs w:val="28"/>
        </w:rPr>
      </w:pPr>
      <w:r>
        <w:rPr>
          <w:rFonts w:eastAsia="Times New Roman"/>
          <w:b/>
          <w:bCs/>
          <w:spacing w:val="-4"/>
          <w:sz w:val="28"/>
          <w:szCs w:val="28"/>
        </w:rPr>
        <w:t xml:space="preserve">         </w:t>
      </w:r>
      <w:r w:rsidR="00C23AD1">
        <w:rPr>
          <w:rFonts w:eastAsia="Times New Roman"/>
          <w:b/>
          <w:bCs/>
          <w:spacing w:val="-4"/>
          <w:sz w:val="28"/>
          <w:szCs w:val="28"/>
        </w:rPr>
        <w:t xml:space="preserve">о </w:t>
      </w:r>
      <w:r>
        <w:rPr>
          <w:rFonts w:eastAsia="Times New Roman"/>
          <w:b/>
          <w:bCs/>
          <w:spacing w:val="-4"/>
          <w:sz w:val="28"/>
          <w:szCs w:val="28"/>
        </w:rPr>
        <w:t xml:space="preserve">муниципальном этапе </w:t>
      </w:r>
      <w:proofErr w:type="gramStart"/>
      <w:r>
        <w:rPr>
          <w:rFonts w:eastAsia="Times New Roman"/>
          <w:b/>
          <w:bCs/>
          <w:spacing w:val="-4"/>
          <w:sz w:val="28"/>
          <w:szCs w:val="28"/>
        </w:rPr>
        <w:t>краевого</w:t>
      </w:r>
      <w:proofErr w:type="gramEnd"/>
    </w:p>
    <w:p w:rsidR="00FC21AE" w:rsidRPr="00240754" w:rsidRDefault="00240754" w:rsidP="00240754">
      <w:pPr>
        <w:shd w:val="clear" w:color="auto" w:fill="FFFFFF"/>
        <w:ind w:left="426"/>
        <w:jc w:val="center"/>
        <w:rPr>
          <w:rFonts w:eastAsia="Times New Roman"/>
          <w:b/>
          <w:bCs/>
          <w:spacing w:val="-4"/>
          <w:sz w:val="28"/>
          <w:szCs w:val="28"/>
        </w:rPr>
        <w:sectPr w:rsidR="00FC21AE" w:rsidRPr="00240754">
          <w:type w:val="continuous"/>
          <w:pgSz w:w="11909" w:h="16834"/>
          <w:pgMar w:top="1224" w:right="2638" w:bottom="360" w:left="3098" w:header="720" w:footer="720" w:gutter="0"/>
          <w:cols w:num="2" w:space="720" w:equalWidth="0">
            <w:col w:w="5208" w:space="245"/>
            <w:col w:w="720"/>
          </w:cols>
          <w:noEndnote/>
        </w:sectPr>
      </w:pPr>
      <w:r>
        <w:rPr>
          <w:rFonts w:eastAsia="Times New Roman"/>
          <w:b/>
          <w:bCs/>
          <w:spacing w:val="-4"/>
          <w:sz w:val="28"/>
          <w:szCs w:val="28"/>
        </w:rPr>
        <w:t xml:space="preserve">   </w:t>
      </w:r>
      <w:r w:rsidR="008B7F24">
        <w:rPr>
          <w:rFonts w:eastAsia="Times New Roman"/>
          <w:b/>
          <w:bCs/>
          <w:spacing w:val="-4"/>
          <w:sz w:val="28"/>
          <w:szCs w:val="28"/>
        </w:rPr>
        <w:t>к</w:t>
      </w:r>
      <w:r w:rsidR="00280691">
        <w:rPr>
          <w:rFonts w:eastAsia="Times New Roman"/>
          <w:b/>
          <w:bCs/>
          <w:spacing w:val="-4"/>
          <w:sz w:val="28"/>
          <w:szCs w:val="28"/>
        </w:rPr>
        <w:t>онкурса</w:t>
      </w:r>
      <w:r w:rsidR="00C23AD1">
        <w:rPr>
          <w:rFonts w:eastAsia="Times New Roman"/>
          <w:b/>
          <w:bCs/>
          <w:spacing w:val="-4"/>
          <w:sz w:val="28"/>
          <w:szCs w:val="28"/>
        </w:rPr>
        <w:t xml:space="preserve"> «Учитель года Алтая</w:t>
      </w:r>
      <w:r w:rsidR="00280691">
        <w:rPr>
          <w:rFonts w:eastAsia="Times New Roman"/>
          <w:b/>
          <w:bCs/>
          <w:spacing w:val="-4"/>
          <w:sz w:val="28"/>
          <w:szCs w:val="28"/>
        </w:rPr>
        <w:t>-2016»</w:t>
      </w:r>
    </w:p>
    <w:p w:rsidR="008B7F24" w:rsidRDefault="008B7F24" w:rsidP="00F52FF5">
      <w:pPr>
        <w:shd w:val="clear" w:color="auto" w:fill="FFFFFF"/>
        <w:ind w:left="3451"/>
        <w:rPr>
          <w:b/>
          <w:bCs/>
          <w:spacing w:val="-3"/>
          <w:sz w:val="28"/>
          <w:szCs w:val="28"/>
        </w:rPr>
      </w:pPr>
    </w:p>
    <w:p w:rsidR="00FC21AE" w:rsidRPr="00240754" w:rsidRDefault="00C23AD1" w:rsidP="00240754">
      <w:pPr>
        <w:pStyle w:val="a5"/>
        <w:numPr>
          <w:ilvl w:val="0"/>
          <w:numId w:val="36"/>
        </w:numPr>
        <w:shd w:val="clear" w:color="auto" w:fill="FFFFFF"/>
        <w:rPr>
          <w:rFonts w:eastAsia="Times New Roman"/>
          <w:b/>
          <w:bCs/>
          <w:spacing w:val="-3"/>
          <w:sz w:val="28"/>
          <w:szCs w:val="28"/>
        </w:rPr>
      </w:pPr>
      <w:r w:rsidRPr="00240754">
        <w:rPr>
          <w:rFonts w:eastAsia="Times New Roman"/>
          <w:b/>
          <w:bCs/>
          <w:spacing w:val="-3"/>
          <w:sz w:val="28"/>
          <w:szCs w:val="28"/>
        </w:rPr>
        <w:t>Общие положения</w:t>
      </w:r>
    </w:p>
    <w:p w:rsidR="00240754" w:rsidRDefault="00240754" w:rsidP="00240754">
      <w:pPr>
        <w:pStyle w:val="a5"/>
        <w:shd w:val="clear" w:color="auto" w:fill="FFFFFF"/>
        <w:ind w:left="3981"/>
      </w:pPr>
    </w:p>
    <w:p w:rsidR="00FC21AE" w:rsidRDefault="00C23AD1" w:rsidP="00F52FF5">
      <w:pPr>
        <w:shd w:val="clear" w:color="auto" w:fill="FFFFFF"/>
        <w:tabs>
          <w:tab w:val="left" w:pos="1387"/>
        </w:tabs>
        <w:ind w:left="187" w:right="10" w:firstLine="734"/>
        <w:jc w:val="both"/>
      </w:pPr>
      <w:r>
        <w:rPr>
          <w:spacing w:val="-17"/>
          <w:sz w:val="28"/>
          <w:szCs w:val="28"/>
        </w:rPr>
        <w:t>1.1.</w:t>
      </w:r>
      <w:r>
        <w:rPr>
          <w:sz w:val="28"/>
          <w:szCs w:val="28"/>
        </w:rPr>
        <w:tab/>
      </w:r>
      <w:r w:rsidR="00024907">
        <w:rPr>
          <w:sz w:val="28"/>
          <w:szCs w:val="28"/>
        </w:rPr>
        <w:t xml:space="preserve">Районный </w:t>
      </w:r>
      <w:r w:rsidR="00024907">
        <w:rPr>
          <w:rFonts w:eastAsia="Times New Roman"/>
          <w:spacing w:val="-2"/>
          <w:sz w:val="28"/>
          <w:szCs w:val="28"/>
        </w:rPr>
        <w:t>к</w:t>
      </w:r>
      <w:r>
        <w:rPr>
          <w:rFonts w:eastAsia="Times New Roman"/>
          <w:spacing w:val="-2"/>
          <w:sz w:val="28"/>
          <w:szCs w:val="28"/>
        </w:rPr>
        <w:t xml:space="preserve">онкурс </w:t>
      </w:r>
      <w:r w:rsidR="00024907">
        <w:rPr>
          <w:rFonts w:eastAsia="Times New Roman"/>
          <w:spacing w:val="-2"/>
          <w:sz w:val="28"/>
          <w:szCs w:val="28"/>
        </w:rPr>
        <w:t xml:space="preserve">«Учитель года-2015» является муниципальным этапом  краевого конкурса  </w:t>
      </w:r>
      <w:r>
        <w:rPr>
          <w:rFonts w:eastAsia="Times New Roman"/>
          <w:spacing w:val="-2"/>
          <w:sz w:val="28"/>
          <w:szCs w:val="28"/>
        </w:rPr>
        <w:t>«Учитель года Алтая - 20</w:t>
      </w:r>
      <w:r w:rsidR="00024907">
        <w:rPr>
          <w:rFonts w:eastAsia="Times New Roman"/>
          <w:spacing w:val="-2"/>
          <w:sz w:val="28"/>
          <w:szCs w:val="28"/>
        </w:rPr>
        <w:t xml:space="preserve">16» (далее - «Конкурс») </w:t>
      </w:r>
      <w:r>
        <w:rPr>
          <w:rFonts w:eastAsia="Times New Roman"/>
          <w:spacing w:val="-2"/>
          <w:sz w:val="28"/>
          <w:szCs w:val="28"/>
        </w:rPr>
        <w:br/>
      </w:r>
      <w:r w:rsidR="00024907">
        <w:rPr>
          <w:rFonts w:eastAsia="Times New Roman"/>
          <w:spacing w:val="-1"/>
          <w:sz w:val="28"/>
          <w:szCs w:val="28"/>
        </w:rPr>
        <w:t>Конкурс</w:t>
      </w:r>
      <w:r w:rsidR="00577F8A">
        <w:rPr>
          <w:rFonts w:eastAsia="Times New Roman"/>
          <w:spacing w:val="-1"/>
          <w:sz w:val="28"/>
          <w:szCs w:val="28"/>
        </w:rPr>
        <w:t xml:space="preserve"> профессионального мастерства</w:t>
      </w:r>
      <w:r>
        <w:rPr>
          <w:rFonts w:eastAsia="Times New Roman"/>
          <w:spacing w:val="-1"/>
          <w:sz w:val="28"/>
          <w:szCs w:val="28"/>
        </w:rPr>
        <w:t xml:space="preserve"> проводится в целях выявления и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поддержки творчески работающих педагогов, повышения их социального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 xml:space="preserve">статуса и престижа учительского труда, распространения инновационного </w:t>
      </w:r>
      <w:proofErr w:type="gramStart"/>
      <w:r>
        <w:rPr>
          <w:rFonts w:eastAsia="Times New Roman"/>
          <w:spacing w:val="-2"/>
          <w:sz w:val="28"/>
          <w:szCs w:val="28"/>
        </w:rPr>
        <w:t>пе</w:t>
      </w:r>
      <w:r>
        <w:rPr>
          <w:rFonts w:eastAsia="Times New Roman"/>
          <w:spacing w:val="-2"/>
          <w:sz w:val="28"/>
          <w:szCs w:val="28"/>
        </w:rPr>
        <w:softHyphen/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дагогического</w:t>
      </w:r>
      <w:proofErr w:type="gramEnd"/>
      <w:r>
        <w:rPr>
          <w:rFonts w:eastAsia="Times New Roman"/>
          <w:sz w:val="28"/>
          <w:szCs w:val="28"/>
        </w:rPr>
        <w:t xml:space="preserve"> опыта лучших учителей </w:t>
      </w:r>
      <w:r w:rsidR="00024907">
        <w:rPr>
          <w:rFonts w:eastAsia="Times New Roman"/>
          <w:sz w:val="28"/>
          <w:szCs w:val="28"/>
        </w:rPr>
        <w:t xml:space="preserve">Целинного района </w:t>
      </w:r>
      <w:r>
        <w:rPr>
          <w:rFonts w:eastAsia="Times New Roman"/>
          <w:sz w:val="28"/>
          <w:szCs w:val="28"/>
        </w:rPr>
        <w:t>Алтайского края.</w:t>
      </w:r>
    </w:p>
    <w:p w:rsidR="00FC21AE" w:rsidRDefault="00C23AD1" w:rsidP="00F52FF5">
      <w:pPr>
        <w:shd w:val="clear" w:color="auto" w:fill="FFFFFF"/>
        <w:ind w:left="197" w:firstLine="691"/>
        <w:jc w:val="both"/>
      </w:pPr>
      <w:r>
        <w:rPr>
          <w:rFonts w:eastAsia="Times New Roman"/>
          <w:spacing w:val="-2"/>
          <w:sz w:val="28"/>
          <w:szCs w:val="28"/>
        </w:rPr>
        <w:t>Конкурс направлен на поддержку и развитие творческой деятельности педагогических работников по обновлению содержания образования, процес</w:t>
      </w:r>
      <w:r>
        <w:rPr>
          <w:rFonts w:eastAsia="Times New Roman"/>
          <w:spacing w:val="-2"/>
          <w:sz w:val="28"/>
          <w:szCs w:val="28"/>
        </w:rPr>
        <w:softHyphen/>
        <w:t>сов внедрения инновационных технологий в организацию образовательного процесса, повышение профессионального мастерства педагогических работ</w:t>
      </w:r>
      <w:r>
        <w:rPr>
          <w:rFonts w:eastAsia="Times New Roman"/>
          <w:spacing w:val="-2"/>
          <w:sz w:val="28"/>
          <w:szCs w:val="28"/>
        </w:rPr>
        <w:softHyphen/>
        <w:t>ников, утверждение приоритетов развития образования в обществе.</w:t>
      </w:r>
    </w:p>
    <w:p w:rsidR="00FC21AE" w:rsidRDefault="00C23AD1" w:rsidP="00F52FF5">
      <w:pPr>
        <w:shd w:val="clear" w:color="auto" w:fill="FFFFFF"/>
        <w:ind w:left="197" w:firstLine="701"/>
        <w:jc w:val="both"/>
      </w:pPr>
      <w:r>
        <w:rPr>
          <w:rFonts w:eastAsia="Times New Roman"/>
          <w:spacing w:val="-4"/>
          <w:sz w:val="28"/>
          <w:szCs w:val="28"/>
        </w:rPr>
        <w:t>Конкурс проводится с учетом требований Федерального Закона «Об об</w:t>
      </w:r>
      <w:r>
        <w:rPr>
          <w:rFonts w:eastAsia="Times New Roman"/>
          <w:spacing w:val="-4"/>
          <w:sz w:val="28"/>
          <w:szCs w:val="28"/>
        </w:rPr>
        <w:softHyphen/>
      </w:r>
      <w:r>
        <w:rPr>
          <w:rFonts w:eastAsia="Times New Roman"/>
          <w:spacing w:val="-2"/>
          <w:sz w:val="28"/>
          <w:szCs w:val="28"/>
        </w:rPr>
        <w:t>разовании в Российской Федерации», Федеральных государственных образо</w:t>
      </w:r>
      <w:r>
        <w:rPr>
          <w:rFonts w:eastAsia="Times New Roman"/>
          <w:spacing w:val="-2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вательных стандартов (далее - «ФГОС»).</w:t>
      </w:r>
    </w:p>
    <w:p w:rsidR="00D24DCE" w:rsidRDefault="00C23AD1" w:rsidP="00F52FF5">
      <w:pPr>
        <w:shd w:val="clear" w:color="auto" w:fill="FFFFFF"/>
        <w:tabs>
          <w:tab w:val="left" w:pos="1387"/>
        </w:tabs>
        <w:ind w:left="922"/>
        <w:rPr>
          <w:rFonts w:eastAsia="Times New Roman"/>
          <w:spacing w:val="-3"/>
          <w:sz w:val="28"/>
          <w:szCs w:val="28"/>
        </w:rPr>
      </w:pPr>
      <w:r>
        <w:rPr>
          <w:spacing w:val="-16"/>
          <w:sz w:val="28"/>
          <w:szCs w:val="28"/>
        </w:rPr>
        <w:t>1.2.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Учредителями Конкурса являются</w:t>
      </w:r>
      <w:r w:rsidR="00024907">
        <w:rPr>
          <w:rFonts w:eastAsia="Times New Roman"/>
          <w:spacing w:val="-3"/>
          <w:sz w:val="28"/>
          <w:szCs w:val="28"/>
        </w:rPr>
        <w:t>:</w:t>
      </w:r>
    </w:p>
    <w:p w:rsidR="00D24DCE" w:rsidRPr="00D24DCE" w:rsidRDefault="00577F8A" w:rsidP="00F52FF5">
      <w:pPr>
        <w:shd w:val="clear" w:color="auto" w:fill="FFFFFF"/>
        <w:tabs>
          <w:tab w:val="left" w:pos="1387"/>
        </w:tabs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Комитет по образованию, </w:t>
      </w:r>
      <w:r w:rsidR="00D24DCE">
        <w:rPr>
          <w:rFonts w:eastAsia="Times New Roman"/>
          <w:sz w:val="28"/>
          <w:szCs w:val="28"/>
        </w:rPr>
        <w:t>Районная организация Профсоюза работников народного об</w:t>
      </w:r>
      <w:r w:rsidR="00D24DCE">
        <w:rPr>
          <w:rFonts w:eastAsia="Times New Roman"/>
          <w:sz w:val="28"/>
          <w:szCs w:val="28"/>
        </w:rPr>
        <w:softHyphen/>
        <w:t>разования и науки Российской Федерации;</w:t>
      </w:r>
    </w:p>
    <w:p w:rsidR="00D24DCE" w:rsidRDefault="00D24DCE" w:rsidP="00F52FF5">
      <w:pPr>
        <w:shd w:val="clear" w:color="auto" w:fill="FFFFFF"/>
        <w:ind w:right="38"/>
        <w:jc w:val="both"/>
      </w:pPr>
      <w:r>
        <w:rPr>
          <w:rFonts w:eastAsia="Times New Roman"/>
          <w:spacing w:val="-2"/>
          <w:sz w:val="28"/>
          <w:szCs w:val="28"/>
        </w:rPr>
        <w:t>Районная общественная организация Клуб «Учитель года</w:t>
      </w:r>
      <w:r>
        <w:rPr>
          <w:rFonts w:eastAsia="Times New Roman"/>
          <w:sz w:val="28"/>
          <w:szCs w:val="28"/>
        </w:rPr>
        <w:t>»;</w:t>
      </w:r>
    </w:p>
    <w:p w:rsidR="00D24DCE" w:rsidRDefault="00D24DCE" w:rsidP="00F52FF5">
      <w:pPr>
        <w:numPr>
          <w:ilvl w:val="0"/>
          <w:numId w:val="2"/>
        </w:numPr>
        <w:shd w:val="clear" w:color="auto" w:fill="FFFFFF"/>
        <w:tabs>
          <w:tab w:val="left" w:pos="1522"/>
        </w:tabs>
        <w:ind w:left="5" w:right="24" w:firstLine="1042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Для общего руководства организацией и проведением Конкурса на муниципальном уровне учредители формируют Организационный комитет (далее - «Оргкомитет»).</w:t>
      </w:r>
    </w:p>
    <w:p w:rsidR="00D24DCE" w:rsidRDefault="00D24DCE" w:rsidP="00F52FF5">
      <w:pPr>
        <w:numPr>
          <w:ilvl w:val="0"/>
          <w:numId w:val="2"/>
        </w:numPr>
        <w:shd w:val="clear" w:color="auto" w:fill="FFFFFF"/>
        <w:tabs>
          <w:tab w:val="left" w:pos="1522"/>
        </w:tabs>
        <w:ind w:left="5" w:right="34" w:firstLine="1042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Состав Оргкомитета утверждается приказом комитета по образованию</w:t>
      </w:r>
    </w:p>
    <w:p w:rsidR="00D24DCE" w:rsidRDefault="00D24DCE" w:rsidP="00F52FF5">
      <w:pPr>
        <w:shd w:val="clear" w:color="auto" w:fill="FFFFFF"/>
        <w:tabs>
          <w:tab w:val="left" w:pos="1502"/>
        </w:tabs>
        <w:ind w:left="730" w:right="2150" w:firstLine="317"/>
      </w:pPr>
      <w:r>
        <w:rPr>
          <w:spacing w:val="-15"/>
          <w:sz w:val="28"/>
          <w:szCs w:val="28"/>
        </w:rPr>
        <w:t>1.5.</w:t>
      </w:r>
      <w:r>
        <w:rPr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Оргкомитет осуществляет следующие функции:</w:t>
      </w:r>
      <w:r>
        <w:rPr>
          <w:rFonts w:eastAsia="Times New Roman"/>
          <w:spacing w:val="-4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определяет порядок проведения Конкурса;</w:t>
      </w:r>
    </w:p>
    <w:p w:rsidR="00D24DCE" w:rsidRDefault="00D24DCE" w:rsidP="00F52FF5">
      <w:pPr>
        <w:shd w:val="clear" w:color="auto" w:fill="FFFFFF"/>
        <w:ind w:left="725"/>
      </w:pPr>
      <w:r>
        <w:rPr>
          <w:rFonts w:eastAsia="Times New Roman"/>
          <w:sz w:val="28"/>
          <w:szCs w:val="28"/>
        </w:rPr>
        <w:t>обеспечивает организационные условия для проведения Конкурса;</w:t>
      </w:r>
    </w:p>
    <w:p w:rsidR="00D24DCE" w:rsidRDefault="00D24DCE" w:rsidP="00F52FF5">
      <w:pPr>
        <w:shd w:val="clear" w:color="auto" w:fill="FFFFFF"/>
        <w:ind w:left="720"/>
      </w:pPr>
      <w:r>
        <w:rPr>
          <w:rFonts w:eastAsia="Times New Roman"/>
          <w:sz w:val="28"/>
          <w:szCs w:val="28"/>
        </w:rPr>
        <w:t>формирует состав жюри Конкурса;</w:t>
      </w:r>
    </w:p>
    <w:p w:rsidR="00D24DCE" w:rsidRDefault="00D24DCE" w:rsidP="00F52FF5">
      <w:pPr>
        <w:shd w:val="clear" w:color="auto" w:fill="FFFFFF"/>
        <w:ind w:left="14" w:right="29" w:firstLine="710"/>
        <w:jc w:val="both"/>
      </w:pPr>
      <w:r>
        <w:rPr>
          <w:rFonts w:eastAsia="Times New Roman"/>
          <w:sz w:val="28"/>
          <w:szCs w:val="28"/>
        </w:rPr>
        <w:t>рассматривает спорные вопросы в ходе организации и проведения Конкурса;</w:t>
      </w:r>
    </w:p>
    <w:p w:rsidR="00D24DCE" w:rsidRDefault="00D24DCE" w:rsidP="00F52FF5">
      <w:pPr>
        <w:shd w:val="clear" w:color="auto" w:fill="FFFFFF"/>
        <w:ind w:left="19" w:right="29" w:firstLine="710"/>
        <w:jc w:val="both"/>
      </w:pPr>
      <w:r>
        <w:rPr>
          <w:rFonts w:eastAsia="Times New Roman"/>
          <w:sz w:val="28"/>
          <w:szCs w:val="28"/>
        </w:rPr>
        <w:t>осуществляет взаимодействие со спонсорами по вопросу финансовой поддержки проведения Конкурса;</w:t>
      </w:r>
    </w:p>
    <w:p w:rsidR="00D24DCE" w:rsidRDefault="00D24DCE" w:rsidP="00F52FF5">
      <w:pPr>
        <w:shd w:val="clear" w:color="auto" w:fill="FFFFFF"/>
        <w:ind w:left="19" w:right="24" w:firstLine="706"/>
        <w:jc w:val="both"/>
      </w:pPr>
      <w:r>
        <w:rPr>
          <w:rFonts w:eastAsia="Times New Roman"/>
          <w:spacing w:val="-2"/>
          <w:sz w:val="28"/>
          <w:szCs w:val="28"/>
        </w:rPr>
        <w:t xml:space="preserve">рассматривает и утверждает итоговые протоколы заседания жюри </w:t>
      </w:r>
      <w:r>
        <w:rPr>
          <w:rFonts w:eastAsia="Times New Roman"/>
          <w:sz w:val="28"/>
          <w:szCs w:val="28"/>
        </w:rPr>
        <w:t xml:space="preserve"> Конкурса, апелляции (жалобы) участников, принимает соответствующие решения;</w:t>
      </w:r>
    </w:p>
    <w:p w:rsidR="00D24DCE" w:rsidRDefault="00D24DCE" w:rsidP="00F52FF5">
      <w:pPr>
        <w:shd w:val="clear" w:color="auto" w:fill="FFFFFF"/>
        <w:ind w:left="734"/>
      </w:pPr>
      <w:r>
        <w:rPr>
          <w:rFonts w:eastAsia="Times New Roman"/>
          <w:spacing w:val="-2"/>
          <w:sz w:val="28"/>
          <w:szCs w:val="28"/>
        </w:rPr>
        <w:t>организует освещение Конкурса в средствах массовой информации.</w:t>
      </w:r>
    </w:p>
    <w:p w:rsidR="00D24DCE" w:rsidRDefault="00D24DCE" w:rsidP="00F52FF5">
      <w:pPr>
        <w:rPr>
          <w:sz w:val="2"/>
          <w:szCs w:val="2"/>
        </w:rPr>
      </w:pPr>
    </w:p>
    <w:p w:rsidR="00D24DCE" w:rsidRDefault="00D24DCE" w:rsidP="00F52FF5">
      <w:pPr>
        <w:shd w:val="clear" w:color="auto" w:fill="FFFFFF"/>
        <w:tabs>
          <w:tab w:val="left" w:pos="1368"/>
        </w:tabs>
        <w:ind w:left="763" w:right="14"/>
        <w:jc w:val="both"/>
        <w:rPr>
          <w:spacing w:val="-13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1.6.В рамках конкурса «Учитель года -2015» отдельной номина</w:t>
      </w:r>
      <w:r>
        <w:rPr>
          <w:rFonts w:eastAsia="Times New Roman"/>
          <w:spacing w:val="-4"/>
          <w:sz w:val="28"/>
          <w:szCs w:val="28"/>
        </w:rPr>
        <w:softHyphen/>
      </w:r>
      <w:r>
        <w:rPr>
          <w:rFonts w:eastAsia="Times New Roman"/>
          <w:spacing w:val="-2"/>
          <w:sz w:val="28"/>
          <w:szCs w:val="28"/>
        </w:rPr>
        <w:t xml:space="preserve">цией проводится конкурс молодых педагогов «Педагогический дебют-2015» </w:t>
      </w:r>
      <w:r>
        <w:rPr>
          <w:rFonts w:eastAsia="Times New Roman"/>
          <w:sz w:val="28"/>
          <w:szCs w:val="28"/>
        </w:rPr>
        <w:lastRenderedPageBreak/>
        <w:t>(Приложение</w:t>
      </w:r>
      <w:proofErr w:type="gramStart"/>
      <w:r>
        <w:rPr>
          <w:rFonts w:eastAsia="Times New Roman"/>
          <w:sz w:val="28"/>
          <w:szCs w:val="28"/>
        </w:rPr>
        <w:t xml:space="preserve"> )</w:t>
      </w:r>
      <w:proofErr w:type="gramEnd"/>
      <w:r>
        <w:rPr>
          <w:rFonts w:eastAsia="Times New Roman"/>
          <w:sz w:val="28"/>
          <w:szCs w:val="28"/>
        </w:rPr>
        <w:t>.</w:t>
      </w:r>
    </w:p>
    <w:p w:rsidR="00D24DCE" w:rsidRDefault="00D24DCE" w:rsidP="00F52FF5">
      <w:pPr>
        <w:shd w:val="clear" w:color="auto" w:fill="FFFFFF"/>
        <w:tabs>
          <w:tab w:val="left" w:pos="1368"/>
        </w:tabs>
        <w:ind w:left="763" w:right="5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1.7.Участниками конкурса могут стать граждане Российской Федера</w:t>
      </w:r>
      <w:r>
        <w:rPr>
          <w:rFonts w:eastAsia="Times New Roman"/>
          <w:spacing w:val="-2"/>
          <w:sz w:val="28"/>
          <w:szCs w:val="28"/>
        </w:rPr>
        <w:softHyphen/>
        <w:t>ции,</w:t>
      </w:r>
    </w:p>
    <w:p w:rsidR="00D24DCE" w:rsidRDefault="00D24DCE" w:rsidP="00F52FF5">
      <w:pPr>
        <w:shd w:val="clear" w:color="auto" w:fill="FFFFFF"/>
        <w:tabs>
          <w:tab w:val="left" w:pos="1368"/>
        </w:tabs>
        <w:ind w:right="5"/>
        <w:jc w:val="both"/>
        <w:rPr>
          <w:rFonts w:eastAsia="Times New Roman"/>
          <w:spacing w:val="-2"/>
          <w:sz w:val="28"/>
          <w:szCs w:val="28"/>
        </w:rPr>
      </w:pPr>
      <w:proofErr w:type="gramStart"/>
      <w:r>
        <w:rPr>
          <w:rFonts w:eastAsia="Times New Roman"/>
          <w:spacing w:val="-2"/>
          <w:sz w:val="28"/>
          <w:szCs w:val="28"/>
        </w:rPr>
        <w:t>которые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являются педагогическими работниками общеобразовательных</w:t>
      </w:r>
    </w:p>
    <w:p w:rsidR="00D24DCE" w:rsidRDefault="00D24DCE" w:rsidP="00F52FF5">
      <w:pPr>
        <w:shd w:val="clear" w:color="auto" w:fill="FFFFFF"/>
        <w:tabs>
          <w:tab w:val="left" w:pos="1368"/>
        </w:tabs>
        <w:ind w:right="5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организаций и </w:t>
      </w:r>
      <w:proofErr w:type="gramStart"/>
      <w:r>
        <w:rPr>
          <w:rFonts w:eastAsia="Times New Roman"/>
          <w:sz w:val="28"/>
          <w:szCs w:val="28"/>
        </w:rPr>
        <w:t>соответствующие</w:t>
      </w:r>
      <w:proofErr w:type="gramEnd"/>
      <w:r>
        <w:rPr>
          <w:rFonts w:eastAsia="Times New Roman"/>
          <w:sz w:val="28"/>
          <w:szCs w:val="28"/>
        </w:rPr>
        <w:t xml:space="preserve"> следующим критериям:</w:t>
      </w:r>
    </w:p>
    <w:p w:rsidR="00D24DCE" w:rsidRPr="00D24DCE" w:rsidRDefault="00D24DCE" w:rsidP="00F52FF5">
      <w:pPr>
        <w:shd w:val="clear" w:color="auto" w:fill="FFFFFF"/>
        <w:tabs>
          <w:tab w:val="left" w:pos="1368"/>
        </w:tabs>
        <w:ind w:right="5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замещение по основному месту работы должности «Учитель» (к уча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2"/>
          <w:sz w:val="28"/>
          <w:szCs w:val="28"/>
        </w:rPr>
        <w:t xml:space="preserve">стию во всех этапах краевого конкурса не допускаются представители иных </w:t>
      </w:r>
      <w:r>
        <w:rPr>
          <w:rFonts w:eastAsia="Times New Roman"/>
          <w:sz w:val="28"/>
          <w:szCs w:val="28"/>
        </w:rPr>
        <w:t>категорий педагогических работников, а также руководители и заместители</w:t>
      </w:r>
      <w:r>
        <w:t xml:space="preserve"> </w:t>
      </w:r>
      <w:r>
        <w:rPr>
          <w:rFonts w:eastAsia="Times New Roman"/>
          <w:spacing w:val="-3"/>
          <w:sz w:val="28"/>
          <w:szCs w:val="28"/>
        </w:rPr>
        <w:t>руководителей организаций, осуществляющих общеобразовательную деятель</w:t>
      </w:r>
      <w:r>
        <w:rPr>
          <w:rFonts w:eastAsia="Times New Roman"/>
          <w:spacing w:val="-3"/>
          <w:sz w:val="28"/>
          <w:szCs w:val="28"/>
        </w:rPr>
        <w:softHyphen/>
      </w:r>
      <w:r>
        <w:rPr>
          <w:rFonts w:eastAsia="Times New Roman"/>
          <w:spacing w:val="-2"/>
          <w:sz w:val="28"/>
          <w:szCs w:val="28"/>
        </w:rPr>
        <w:t>ность, и их структурных подразделений, являющиеся учителями путём со</w:t>
      </w:r>
      <w:r>
        <w:rPr>
          <w:rFonts w:eastAsia="Times New Roman"/>
          <w:spacing w:val="-2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вмещения должностей);</w:t>
      </w:r>
    </w:p>
    <w:p w:rsidR="00D24DCE" w:rsidRDefault="00D24DCE" w:rsidP="00F52FF5">
      <w:pPr>
        <w:shd w:val="clear" w:color="auto" w:fill="FFFFFF"/>
        <w:ind w:right="168" w:firstLine="720"/>
        <w:jc w:val="both"/>
      </w:pPr>
      <w:r>
        <w:rPr>
          <w:rFonts w:eastAsia="Times New Roman"/>
          <w:spacing w:val="-2"/>
          <w:sz w:val="28"/>
          <w:szCs w:val="28"/>
        </w:rPr>
        <w:t>наличие (на момент представления заявки) непрерывного стажа педаго</w:t>
      </w:r>
      <w:r>
        <w:rPr>
          <w:rFonts w:eastAsia="Times New Roman"/>
          <w:spacing w:val="-2"/>
          <w:sz w:val="28"/>
          <w:szCs w:val="28"/>
        </w:rPr>
        <w:softHyphen/>
        <w:t>гической работы в соответствующей должности не менее 3 лет;</w:t>
      </w:r>
    </w:p>
    <w:p w:rsidR="00D24DCE" w:rsidRDefault="00D24DCE" w:rsidP="00F52FF5">
      <w:pPr>
        <w:shd w:val="clear" w:color="auto" w:fill="FFFFFF"/>
        <w:ind w:right="163" w:firstLine="720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преподавание учебных предметов, входящих в предметные области, оп</w:t>
      </w:r>
      <w:r>
        <w:rPr>
          <w:rFonts w:eastAsia="Times New Roman"/>
          <w:spacing w:val="-3"/>
          <w:sz w:val="28"/>
          <w:szCs w:val="28"/>
        </w:rPr>
        <w:softHyphen/>
        <w:t xml:space="preserve">ределенные федеральными государственными образовательными стандартами начального общего, основного общего и среднего общего образования </w:t>
      </w:r>
      <w:r>
        <w:rPr>
          <w:rFonts w:eastAsia="Times New Roman"/>
          <w:i/>
          <w:iCs/>
          <w:spacing w:val="-3"/>
          <w:sz w:val="28"/>
          <w:szCs w:val="28"/>
        </w:rPr>
        <w:t xml:space="preserve">(данные </w:t>
      </w:r>
      <w:r>
        <w:rPr>
          <w:rFonts w:eastAsia="Times New Roman"/>
          <w:i/>
          <w:iCs/>
          <w:spacing w:val="-2"/>
          <w:sz w:val="28"/>
          <w:szCs w:val="28"/>
        </w:rPr>
        <w:t>т</w:t>
      </w:r>
      <w:r w:rsidR="00577F8A">
        <w:rPr>
          <w:rFonts w:eastAsia="Times New Roman"/>
          <w:i/>
          <w:iCs/>
          <w:spacing w:val="-2"/>
          <w:sz w:val="28"/>
          <w:szCs w:val="28"/>
        </w:rPr>
        <w:t>ребования внесены в соответствии</w:t>
      </w:r>
      <w:r>
        <w:rPr>
          <w:rFonts w:eastAsia="Times New Roman"/>
          <w:i/>
          <w:iCs/>
          <w:spacing w:val="-2"/>
          <w:sz w:val="28"/>
          <w:szCs w:val="28"/>
        </w:rPr>
        <w:t xml:space="preserve"> с проектом Положения всероссийского </w:t>
      </w:r>
      <w:r>
        <w:rPr>
          <w:rFonts w:eastAsia="Times New Roman"/>
          <w:i/>
          <w:iCs/>
          <w:sz w:val="28"/>
          <w:szCs w:val="28"/>
        </w:rPr>
        <w:t>этапа конкурса 2016 года).</w:t>
      </w:r>
    </w:p>
    <w:p w:rsidR="00240754" w:rsidRDefault="00240754" w:rsidP="00F52FF5">
      <w:pPr>
        <w:shd w:val="clear" w:color="auto" w:fill="FFFFFF"/>
        <w:ind w:right="163" w:firstLine="720"/>
        <w:jc w:val="both"/>
      </w:pPr>
    </w:p>
    <w:p w:rsidR="00D24DCE" w:rsidRDefault="00D24DCE" w:rsidP="00F52FF5">
      <w:pPr>
        <w:shd w:val="clear" w:color="auto" w:fill="FFFFFF"/>
        <w:ind w:left="2030"/>
      </w:pPr>
      <w:r>
        <w:rPr>
          <w:b/>
          <w:bCs/>
          <w:spacing w:val="-2"/>
          <w:sz w:val="28"/>
          <w:szCs w:val="28"/>
          <w:lang w:val="en-US"/>
        </w:rPr>
        <w:t>II</w:t>
      </w:r>
      <w:r w:rsidRPr="00C84041">
        <w:rPr>
          <w:b/>
          <w:bCs/>
          <w:spacing w:val="-2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2"/>
          <w:sz w:val="28"/>
          <w:szCs w:val="28"/>
        </w:rPr>
        <w:t>Организация и проведение Конкурса</w:t>
      </w:r>
    </w:p>
    <w:p w:rsidR="00D24DCE" w:rsidRDefault="00D24DCE" w:rsidP="00F52FF5">
      <w:pPr>
        <w:numPr>
          <w:ilvl w:val="0"/>
          <w:numId w:val="5"/>
        </w:numPr>
        <w:shd w:val="clear" w:color="auto" w:fill="FFFFFF"/>
        <w:tabs>
          <w:tab w:val="left" w:pos="1210"/>
        </w:tabs>
        <w:ind w:left="10" w:right="34" w:firstLine="715"/>
        <w:jc w:val="both"/>
        <w:rPr>
          <w:spacing w:val="-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Муниципальный этап Конкурса проводится в ноябре 2015 </w:t>
      </w:r>
      <w:r>
        <w:rPr>
          <w:rFonts w:eastAsia="Times New Roman"/>
          <w:spacing w:val="-2"/>
          <w:sz w:val="28"/>
          <w:szCs w:val="28"/>
        </w:rPr>
        <w:t>года. Финал и подведение итогов - не позднее 1 декабря 2015 года.</w:t>
      </w:r>
    </w:p>
    <w:p w:rsidR="00D24DCE" w:rsidRDefault="00D24DCE" w:rsidP="00F52FF5">
      <w:pPr>
        <w:numPr>
          <w:ilvl w:val="0"/>
          <w:numId w:val="5"/>
        </w:numPr>
        <w:shd w:val="clear" w:color="auto" w:fill="FFFFFF"/>
        <w:tabs>
          <w:tab w:val="left" w:pos="1210"/>
        </w:tabs>
        <w:ind w:left="10" w:right="19" w:firstLine="715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Подготовку и проведение Конкурса осуществляет муниципальный организационный комитет (далее - «Оргкомитет»). Состав Оргкомитета ут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>верждается приказом муниципального органа управления образованием.</w:t>
      </w:r>
    </w:p>
    <w:p w:rsidR="00D24DCE" w:rsidRDefault="00D24DCE" w:rsidP="00F52FF5">
      <w:pPr>
        <w:numPr>
          <w:ilvl w:val="0"/>
          <w:numId w:val="5"/>
        </w:numPr>
        <w:shd w:val="clear" w:color="auto" w:fill="FFFFFF"/>
        <w:tabs>
          <w:tab w:val="left" w:pos="1210"/>
        </w:tabs>
        <w:ind w:left="10" w:right="154" w:firstLine="715"/>
        <w:jc w:val="both"/>
        <w:rPr>
          <w:spacing w:val="-11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Порядок проведения муниципального этапа Конкурса определяется </w:t>
      </w:r>
      <w:r>
        <w:rPr>
          <w:rFonts w:eastAsia="Times New Roman"/>
          <w:spacing w:val="-1"/>
          <w:sz w:val="28"/>
          <w:szCs w:val="28"/>
        </w:rPr>
        <w:t>Положением, утвержденным приказом муниципального органа управления образованием, разработанным в соответствии с краевым положением.</w:t>
      </w:r>
    </w:p>
    <w:p w:rsidR="00D24DCE" w:rsidRDefault="00D24DCE" w:rsidP="00F52FF5">
      <w:pPr>
        <w:numPr>
          <w:ilvl w:val="0"/>
          <w:numId w:val="5"/>
        </w:numPr>
        <w:shd w:val="clear" w:color="auto" w:fill="FFFFFF"/>
        <w:tabs>
          <w:tab w:val="left" w:pos="1210"/>
        </w:tabs>
        <w:ind w:left="10" w:right="10" w:firstLine="715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Официальное подведение итогов муниципального этапа, объяв</w:t>
      </w:r>
      <w:r>
        <w:rPr>
          <w:rFonts w:eastAsia="Times New Roman"/>
          <w:sz w:val="28"/>
          <w:szCs w:val="28"/>
        </w:rPr>
        <w:softHyphen/>
        <w:t xml:space="preserve">ление и награждение его победителей (дипломантов и др.) осуществляется </w:t>
      </w:r>
      <w:r>
        <w:rPr>
          <w:rFonts w:eastAsia="Times New Roman"/>
          <w:spacing w:val="-2"/>
          <w:sz w:val="28"/>
          <w:szCs w:val="28"/>
        </w:rPr>
        <w:t>приказом муниципального органа управления образованием на основании ре</w:t>
      </w:r>
      <w:r>
        <w:rPr>
          <w:rFonts w:eastAsia="Times New Roman"/>
          <w:spacing w:val="-2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шения (итогового протокола заседания) жюри.</w:t>
      </w:r>
    </w:p>
    <w:p w:rsidR="00D24DCE" w:rsidRDefault="00D24DCE" w:rsidP="00F52FF5">
      <w:pPr>
        <w:numPr>
          <w:ilvl w:val="0"/>
          <w:numId w:val="5"/>
        </w:numPr>
        <w:shd w:val="clear" w:color="auto" w:fill="FFFFFF"/>
        <w:tabs>
          <w:tab w:val="left" w:pos="1210"/>
        </w:tabs>
        <w:ind w:left="10" w:right="10" w:firstLine="715"/>
        <w:jc w:val="both"/>
        <w:rPr>
          <w:spacing w:val="-11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Победитель муниципального этапа направляется для участия в регио</w:t>
      </w:r>
      <w:r>
        <w:rPr>
          <w:rFonts w:eastAsia="Times New Roman"/>
          <w:spacing w:val="-4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нальном этапе Конкурса.</w:t>
      </w:r>
    </w:p>
    <w:p w:rsidR="00D24DCE" w:rsidRDefault="00D24DCE" w:rsidP="00F52FF5">
      <w:pPr>
        <w:numPr>
          <w:ilvl w:val="0"/>
          <w:numId w:val="5"/>
        </w:numPr>
        <w:shd w:val="clear" w:color="auto" w:fill="FFFFFF"/>
        <w:tabs>
          <w:tab w:val="left" w:pos="1210"/>
        </w:tabs>
        <w:ind w:left="10" w:right="10" w:firstLine="715"/>
        <w:jc w:val="both"/>
        <w:rPr>
          <w:spacing w:val="-10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По объективным причинам участником регионального этапа Конкур</w:t>
      </w:r>
      <w:r>
        <w:rPr>
          <w:rFonts w:eastAsia="Times New Roman"/>
          <w:spacing w:val="-3"/>
          <w:sz w:val="28"/>
          <w:szCs w:val="28"/>
        </w:rPr>
        <w:softHyphen/>
      </w:r>
      <w:r>
        <w:rPr>
          <w:rFonts w:eastAsia="Times New Roman"/>
          <w:spacing w:val="-2"/>
          <w:sz w:val="28"/>
          <w:szCs w:val="28"/>
        </w:rPr>
        <w:t>са может быть учитель, занявший второе место на муниципальном этапе.</w:t>
      </w:r>
    </w:p>
    <w:p w:rsidR="00D24DCE" w:rsidRDefault="00D24DCE" w:rsidP="00F52FF5">
      <w:pPr>
        <w:shd w:val="clear" w:color="auto" w:fill="FFFFFF"/>
        <w:tabs>
          <w:tab w:val="left" w:pos="1282"/>
        </w:tabs>
        <w:ind w:left="24" w:firstLine="706"/>
        <w:jc w:val="both"/>
      </w:pPr>
      <w:r>
        <w:rPr>
          <w:spacing w:val="-8"/>
          <w:sz w:val="28"/>
          <w:szCs w:val="28"/>
        </w:rPr>
        <w:t>2.7.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Материалы победителя муниципального этапа, направляемые для</w:t>
      </w:r>
      <w:r>
        <w:rPr>
          <w:rFonts w:eastAsia="Times New Roman"/>
          <w:sz w:val="28"/>
          <w:szCs w:val="28"/>
        </w:rPr>
        <w:br/>
        <w:t>участия в региональном этапе краевого конкурса должны пройти</w:t>
      </w:r>
      <w:r>
        <w:rPr>
          <w:rFonts w:eastAsia="Times New Roman"/>
          <w:sz w:val="28"/>
          <w:szCs w:val="28"/>
        </w:rPr>
        <w:br/>
        <w:t>предварительную экспертизу жюри муниципального конкурса. Материалы,</w:t>
      </w:r>
      <w:r>
        <w:rPr>
          <w:rFonts w:eastAsia="Times New Roman"/>
          <w:sz w:val="28"/>
          <w:szCs w:val="28"/>
        </w:rPr>
        <w:br/>
        <w:t>предъявленные на Конкурс, не рецензируются и не возвращаются.</w:t>
      </w:r>
    </w:p>
    <w:p w:rsidR="00240754" w:rsidRDefault="00240754" w:rsidP="00F52FF5">
      <w:pPr>
        <w:shd w:val="clear" w:color="auto" w:fill="FFFFFF"/>
        <w:tabs>
          <w:tab w:val="left" w:pos="1358"/>
        </w:tabs>
        <w:ind w:left="24" w:firstLine="710"/>
        <w:jc w:val="both"/>
      </w:pPr>
    </w:p>
    <w:p w:rsidR="00D24DCE" w:rsidRDefault="00D24DCE" w:rsidP="00F52FF5">
      <w:pPr>
        <w:shd w:val="clear" w:color="auto" w:fill="FFFFFF"/>
        <w:ind w:left="3019" w:right="538" w:hanging="1483"/>
      </w:pPr>
      <w:r>
        <w:rPr>
          <w:b/>
          <w:bCs/>
          <w:spacing w:val="-3"/>
          <w:sz w:val="28"/>
          <w:szCs w:val="28"/>
          <w:lang w:val="en-US"/>
        </w:rPr>
        <w:t>III</w:t>
      </w:r>
      <w:r w:rsidRPr="00C84041">
        <w:rPr>
          <w:b/>
          <w:bCs/>
          <w:spacing w:val="-3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3"/>
          <w:sz w:val="28"/>
          <w:szCs w:val="28"/>
        </w:rPr>
        <w:t>Конкурсные мероприятия районного конкурса «Учитель года-2015»</w:t>
      </w:r>
    </w:p>
    <w:p w:rsidR="00D24DCE" w:rsidRDefault="00D24DCE" w:rsidP="00F52FF5">
      <w:pPr>
        <w:shd w:val="clear" w:color="auto" w:fill="FFFFFF"/>
        <w:tabs>
          <w:tab w:val="left" w:pos="1378"/>
        </w:tabs>
        <w:ind w:left="706"/>
      </w:pPr>
      <w:r>
        <w:rPr>
          <w:spacing w:val="-8"/>
          <w:sz w:val="28"/>
          <w:szCs w:val="28"/>
        </w:rPr>
        <w:t>3.1.1.</w:t>
      </w:r>
      <w:r>
        <w:rPr>
          <w:sz w:val="28"/>
          <w:szCs w:val="28"/>
        </w:rPr>
        <w:tab/>
      </w:r>
      <w:r>
        <w:rPr>
          <w:rFonts w:eastAsia="Times New Roman"/>
          <w:b/>
          <w:bCs/>
          <w:spacing w:val="-4"/>
          <w:sz w:val="28"/>
          <w:szCs w:val="28"/>
        </w:rPr>
        <w:t xml:space="preserve">«Аналитический отчет» </w:t>
      </w:r>
      <w:r>
        <w:rPr>
          <w:rFonts w:eastAsia="Times New Roman"/>
          <w:spacing w:val="-4"/>
          <w:sz w:val="28"/>
          <w:szCs w:val="28"/>
        </w:rPr>
        <w:t>- до 20 баллов.</w:t>
      </w:r>
    </w:p>
    <w:p w:rsidR="00D24DCE" w:rsidRDefault="00D24DCE" w:rsidP="00F52FF5">
      <w:pPr>
        <w:shd w:val="clear" w:color="auto" w:fill="FFFFFF"/>
        <w:ind w:right="43" w:firstLine="706"/>
        <w:jc w:val="both"/>
      </w:pPr>
      <w:r>
        <w:rPr>
          <w:rFonts w:eastAsia="Times New Roman"/>
          <w:spacing w:val="-3"/>
          <w:sz w:val="28"/>
          <w:szCs w:val="28"/>
        </w:rPr>
        <w:t>Формат; письменное представление опыта работы учителя в виде анали</w:t>
      </w:r>
      <w:r>
        <w:rPr>
          <w:rFonts w:eastAsia="Times New Roman"/>
          <w:spacing w:val="-3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тического отчета.</w:t>
      </w:r>
    </w:p>
    <w:p w:rsidR="00D24DCE" w:rsidRDefault="00D24DCE" w:rsidP="00F52FF5">
      <w:pPr>
        <w:shd w:val="clear" w:color="auto" w:fill="FFFFFF"/>
        <w:ind w:left="5" w:firstLine="691"/>
      </w:pPr>
      <w:r>
        <w:rPr>
          <w:rFonts w:eastAsia="Times New Roman"/>
          <w:i/>
          <w:iCs/>
          <w:sz w:val="28"/>
          <w:szCs w:val="28"/>
        </w:rPr>
        <w:t>Критерии оценивания деятельности учителя в соответствии с тре</w:t>
      </w:r>
      <w:r>
        <w:rPr>
          <w:rFonts w:eastAsia="Times New Roman"/>
          <w:i/>
          <w:iCs/>
          <w:sz w:val="28"/>
          <w:szCs w:val="28"/>
        </w:rPr>
        <w:softHyphen/>
        <w:t>бованиями профессионального стандарта «Педагог».</w:t>
      </w:r>
    </w:p>
    <w:p w:rsidR="00240754" w:rsidRDefault="00240754" w:rsidP="00F52FF5">
      <w:pPr>
        <w:shd w:val="clear" w:color="auto" w:fill="FFFFFF"/>
        <w:ind w:left="706"/>
        <w:rPr>
          <w:rFonts w:eastAsia="Times New Roman"/>
          <w:sz w:val="28"/>
          <w:szCs w:val="28"/>
        </w:rPr>
      </w:pPr>
    </w:p>
    <w:p w:rsidR="00240754" w:rsidRPr="00240754" w:rsidRDefault="00D24DCE" w:rsidP="00240754">
      <w:pPr>
        <w:shd w:val="clear" w:color="auto" w:fill="FFFFFF"/>
        <w:ind w:left="7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Деятельность учителя направлена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  <w:r>
        <w:rPr>
          <w:rFonts w:eastAsia="Times New Roman"/>
          <w:sz w:val="28"/>
          <w:szCs w:val="28"/>
        </w:rPr>
        <w:t>:</w:t>
      </w:r>
    </w:p>
    <w:p w:rsidR="00D24DCE" w:rsidRDefault="00D24DCE" w:rsidP="00F52FF5">
      <w:pPr>
        <w:numPr>
          <w:ilvl w:val="0"/>
          <w:numId w:val="11"/>
        </w:numPr>
        <w:shd w:val="clear" w:color="auto" w:fill="FFFFFF"/>
        <w:tabs>
          <w:tab w:val="left" w:pos="696"/>
        </w:tabs>
        <w:ind w:left="37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формирование универсальных учебных действий;</w:t>
      </w:r>
    </w:p>
    <w:p w:rsidR="00D24DCE" w:rsidRDefault="00D24DCE" w:rsidP="00F52FF5">
      <w:pPr>
        <w:numPr>
          <w:ilvl w:val="0"/>
          <w:numId w:val="11"/>
        </w:numPr>
        <w:shd w:val="clear" w:color="auto" w:fill="FFFFFF"/>
        <w:tabs>
          <w:tab w:val="left" w:pos="696"/>
        </w:tabs>
        <w:ind w:left="37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lastRenderedPageBreak/>
        <w:t>формирование мотивации к обучению;</w:t>
      </w:r>
    </w:p>
    <w:p w:rsidR="00D24DCE" w:rsidRDefault="00D24DCE" w:rsidP="00F52FF5">
      <w:pPr>
        <w:numPr>
          <w:ilvl w:val="0"/>
          <w:numId w:val="11"/>
        </w:numPr>
        <w:shd w:val="clear" w:color="auto" w:fill="FFFFFF"/>
        <w:tabs>
          <w:tab w:val="left" w:pos="696"/>
        </w:tabs>
        <w:ind w:left="696" w:hanging="326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проектирование ситуаций и событий, развивающих эмоционально-</w:t>
      </w:r>
      <w:r>
        <w:rPr>
          <w:rFonts w:eastAsia="Times New Roman"/>
          <w:i/>
          <w:iCs/>
          <w:spacing w:val="-2"/>
          <w:sz w:val="28"/>
          <w:szCs w:val="28"/>
        </w:rPr>
        <w:t>ценностную сферу ребенка (культуру переживаний и ценностные ори</w:t>
      </w:r>
      <w:r>
        <w:rPr>
          <w:rFonts w:eastAsia="Times New Roman"/>
          <w:i/>
          <w:iCs/>
          <w:spacing w:val="-2"/>
          <w:sz w:val="28"/>
          <w:szCs w:val="28"/>
        </w:rPr>
        <w:softHyphen/>
      </w:r>
      <w:r>
        <w:rPr>
          <w:rFonts w:eastAsia="Times New Roman"/>
          <w:i/>
          <w:iCs/>
          <w:sz w:val="28"/>
          <w:szCs w:val="28"/>
        </w:rPr>
        <w:t>ентации ребенка);</w:t>
      </w:r>
    </w:p>
    <w:p w:rsidR="00D24DCE" w:rsidRDefault="00D24DCE" w:rsidP="00F52FF5">
      <w:pPr>
        <w:numPr>
          <w:ilvl w:val="0"/>
          <w:numId w:val="11"/>
        </w:numPr>
        <w:shd w:val="clear" w:color="auto" w:fill="FFFFFF"/>
        <w:tabs>
          <w:tab w:val="left" w:pos="696"/>
        </w:tabs>
        <w:ind w:left="696" w:hanging="326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pacing w:val="-1"/>
          <w:sz w:val="28"/>
          <w:szCs w:val="28"/>
        </w:rPr>
        <w:t>реализацию современных, в том числе интерактивных, форм и мето</w:t>
      </w:r>
      <w:r>
        <w:rPr>
          <w:rFonts w:eastAsia="Times New Roman"/>
          <w:i/>
          <w:iCs/>
          <w:spacing w:val="-1"/>
          <w:sz w:val="28"/>
          <w:szCs w:val="28"/>
        </w:rPr>
        <w:softHyphen/>
      </w:r>
      <w:r>
        <w:rPr>
          <w:rFonts w:eastAsia="Times New Roman"/>
          <w:i/>
          <w:iCs/>
          <w:sz w:val="28"/>
          <w:szCs w:val="28"/>
        </w:rPr>
        <w:t>дов воспитательной работы, как на занятии, так и во внеурочной деятельности;</w:t>
      </w:r>
    </w:p>
    <w:p w:rsidR="00D24DCE" w:rsidRDefault="00D24DCE" w:rsidP="00F52FF5">
      <w:pPr>
        <w:numPr>
          <w:ilvl w:val="0"/>
          <w:numId w:val="11"/>
        </w:numPr>
        <w:shd w:val="clear" w:color="auto" w:fill="FFFFFF"/>
        <w:tabs>
          <w:tab w:val="left" w:pos="696"/>
        </w:tabs>
        <w:ind w:left="696" w:hanging="326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использование и апробацию специальных подходов к обучению в целях 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включения в образовательный процесс всех обучающихся, в том числе с </w:t>
      </w:r>
      <w:r>
        <w:rPr>
          <w:rFonts w:eastAsia="Times New Roman"/>
          <w:i/>
          <w:iCs/>
          <w:sz w:val="28"/>
          <w:szCs w:val="28"/>
        </w:rPr>
        <w:t xml:space="preserve">особыми потребностями в образовании: обучающихся, проявивших 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выдающиеся способности; обучающихся, для которых русский язык не </w:t>
      </w:r>
      <w:r>
        <w:rPr>
          <w:rFonts w:eastAsia="Times New Roman"/>
          <w:i/>
          <w:iCs/>
          <w:sz w:val="28"/>
          <w:szCs w:val="28"/>
        </w:rPr>
        <w:t>является родным; обучающихся с ограниченными возможностями здоровья;</w:t>
      </w:r>
    </w:p>
    <w:p w:rsidR="00D24DCE" w:rsidRDefault="00D24DCE" w:rsidP="00F52FF5">
      <w:pPr>
        <w:numPr>
          <w:ilvl w:val="0"/>
          <w:numId w:val="11"/>
        </w:numPr>
        <w:shd w:val="clear" w:color="auto" w:fill="FFFFFF"/>
        <w:tabs>
          <w:tab w:val="left" w:pos="696"/>
        </w:tabs>
        <w:ind w:left="696" w:right="139" w:hanging="326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pacing w:val="-2"/>
          <w:sz w:val="28"/>
          <w:szCs w:val="28"/>
        </w:rPr>
        <w:t>овладение формами и методами обучения, в том числе выходящими за рамки учебных занятий: проектная деятельность, лабораторные экс</w:t>
      </w:r>
      <w:r>
        <w:rPr>
          <w:rFonts w:eastAsia="Times New Roman"/>
          <w:i/>
          <w:iCs/>
          <w:spacing w:val="-2"/>
          <w:sz w:val="28"/>
          <w:szCs w:val="28"/>
        </w:rPr>
        <w:softHyphen/>
      </w:r>
      <w:r>
        <w:rPr>
          <w:rFonts w:eastAsia="Times New Roman"/>
          <w:i/>
          <w:iCs/>
          <w:sz w:val="28"/>
          <w:szCs w:val="28"/>
        </w:rPr>
        <w:t>перименты, полевая практика и т.п.</w:t>
      </w:r>
    </w:p>
    <w:p w:rsidR="00D24DCE" w:rsidRDefault="00D24DCE" w:rsidP="00F52FF5">
      <w:pPr>
        <w:shd w:val="clear" w:color="auto" w:fill="FFFFFF"/>
        <w:ind w:left="701"/>
      </w:pPr>
      <w:r>
        <w:rPr>
          <w:sz w:val="28"/>
          <w:szCs w:val="28"/>
        </w:rPr>
        <w:t xml:space="preserve">3.1.2. </w:t>
      </w:r>
      <w:r>
        <w:rPr>
          <w:rFonts w:eastAsia="Times New Roman"/>
          <w:b/>
          <w:bCs/>
          <w:sz w:val="28"/>
          <w:szCs w:val="28"/>
        </w:rPr>
        <w:t>«</w:t>
      </w:r>
      <w:proofErr w:type="gramStart"/>
      <w:r>
        <w:rPr>
          <w:rFonts w:eastAsia="Times New Roman"/>
          <w:b/>
          <w:bCs/>
          <w:sz w:val="28"/>
          <w:szCs w:val="28"/>
        </w:rPr>
        <w:t>Методическое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портфолио» </w:t>
      </w:r>
      <w:r>
        <w:rPr>
          <w:rFonts w:eastAsia="Times New Roman"/>
          <w:sz w:val="28"/>
          <w:szCs w:val="28"/>
        </w:rPr>
        <w:t>- до 25 баллов.</w:t>
      </w:r>
    </w:p>
    <w:p w:rsidR="00D24DCE" w:rsidRDefault="00D24DCE" w:rsidP="00F52FF5">
      <w:pPr>
        <w:shd w:val="clear" w:color="auto" w:fill="FFFFFF"/>
        <w:ind w:right="24" w:firstLine="701"/>
        <w:jc w:val="both"/>
      </w:pPr>
      <w:proofErr w:type="gramStart"/>
      <w:r>
        <w:rPr>
          <w:rFonts w:eastAsia="Times New Roman"/>
          <w:sz w:val="28"/>
          <w:szCs w:val="28"/>
        </w:rPr>
        <w:t xml:space="preserve">Формат: размещение на сайте Клуба «Учитель года Алтая» </w:t>
      </w:r>
      <w:r w:rsidRPr="00C84041">
        <w:rPr>
          <w:rFonts w:eastAsia="Times New Roman"/>
          <w:spacing w:val="-1"/>
          <w:sz w:val="28"/>
          <w:szCs w:val="28"/>
        </w:rPr>
        <w:t>(</w:t>
      </w:r>
      <w:hyperlink r:id="rId5" w:history="1">
        <w:r>
          <w:rPr>
            <w:rFonts w:eastAsia="Times New Roman"/>
            <w:spacing w:val="-1"/>
            <w:sz w:val="28"/>
            <w:szCs w:val="28"/>
            <w:u w:val="single"/>
            <w:lang w:val="en-US"/>
          </w:rPr>
          <w:t>http</w:t>
        </w:r>
        <w:r w:rsidRPr="00C84041">
          <w:rPr>
            <w:rFonts w:eastAsia="Times New Roman"/>
            <w:spacing w:val="-1"/>
            <w:sz w:val="28"/>
            <w:szCs w:val="28"/>
            <w:u w:val="single"/>
          </w:rPr>
          <w:t>://</w:t>
        </w:r>
        <w:proofErr w:type="spellStart"/>
        <w:r>
          <w:rPr>
            <w:rFonts w:eastAsia="Times New Roman"/>
            <w:spacing w:val="-1"/>
            <w:sz w:val="28"/>
            <w:szCs w:val="28"/>
            <w:u w:val="single"/>
            <w:lang w:val="en-US"/>
          </w:rPr>
          <w:t>uga</w:t>
        </w:r>
        <w:proofErr w:type="spellEnd"/>
        <w:r w:rsidRPr="00C84041">
          <w:rPr>
            <w:rFonts w:eastAsia="Times New Roman"/>
            <w:spacing w:val="-1"/>
            <w:sz w:val="28"/>
            <w:szCs w:val="28"/>
            <w:u w:val="single"/>
          </w:rPr>
          <w:t>.</w:t>
        </w:r>
        <w:proofErr w:type="spellStart"/>
        <w:r>
          <w:rPr>
            <w:rFonts w:eastAsia="Times New Roman"/>
            <w:spacing w:val="-1"/>
            <w:sz w:val="28"/>
            <w:szCs w:val="28"/>
            <w:u w:val="single"/>
            <w:lang w:val="en-US"/>
          </w:rPr>
          <w:t>akipkro</w:t>
        </w:r>
        <w:proofErr w:type="spellEnd"/>
        <w:r w:rsidRPr="00C84041">
          <w:rPr>
            <w:rFonts w:eastAsia="Times New Roman"/>
            <w:spacing w:val="-1"/>
            <w:sz w:val="28"/>
            <w:szCs w:val="28"/>
            <w:u w:val="single"/>
          </w:rPr>
          <w:t>.</w:t>
        </w:r>
        <w:proofErr w:type="spellStart"/>
        <w:r>
          <w:rPr>
            <w:rFonts w:eastAsia="Times New Roman"/>
            <w:spacing w:val="-1"/>
            <w:sz w:val="28"/>
            <w:szCs w:val="28"/>
            <w:u w:val="single"/>
            <w:lang w:val="en-US"/>
          </w:rPr>
          <w:t>mA</w:t>
        </w:r>
        <w:proofErr w:type="spellEnd"/>
      </w:hyperlink>
      <w:r>
        <w:rPr>
          <w:rFonts w:eastAsia="Times New Roman"/>
          <w:spacing w:val="-1"/>
          <w:sz w:val="28"/>
          <w:szCs w:val="28"/>
        </w:rPr>
        <w:t xml:space="preserve">в разделе «Портфолио» учебных, методических и (или) </w:t>
      </w:r>
      <w:r>
        <w:rPr>
          <w:rFonts w:eastAsia="Times New Roman"/>
          <w:sz w:val="28"/>
          <w:szCs w:val="28"/>
        </w:rPr>
        <w:t>иных авторских разработок (не менее 5), отражающих инновационный опыт работы и демонстрирующих качество представления образовательной ин</w:t>
      </w:r>
      <w:r>
        <w:rPr>
          <w:rFonts w:eastAsia="Times New Roman"/>
          <w:sz w:val="28"/>
          <w:szCs w:val="28"/>
        </w:rPr>
        <w:softHyphen/>
        <w:t>формации в сети интернет (жюри - до 10 баллов).</w:t>
      </w:r>
      <w:proofErr w:type="gramEnd"/>
    </w:p>
    <w:p w:rsidR="00D24DCE" w:rsidRDefault="00D24DCE" w:rsidP="00F52FF5">
      <w:pPr>
        <w:shd w:val="clear" w:color="auto" w:fill="FFFFFF"/>
        <w:ind w:left="10" w:firstLine="691"/>
      </w:pPr>
      <w:r>
        <w:rPr>
          <w:rFonts w:eastAsia="Times New Roman"/>
          <w:i/>
          <w:iCs/>
          <w:sz w:val="28"/>
          <w:szCs w:val="28"/>
        </w:rPr>
        <w:t>Критерии оценивания деятельности учителя в соответствии с тре</w:t>
      </w:r>
      <w:r>
        <w:rPr>
          <w:rFonts w:eastAsia="Times New Roman"/>
          <w:i/>
          <w:iCs/>
          <w:sz w:val="28"/>
          <w:szCs w:val="28"/>
        </w:rPr>
        <w:softHyphen/>
        <w:t>бованиями профессионального стандарта педагога.</w:t>
      </w:r>
    </w:p>
    <w:p w:rsidR="00D24DCE" w:rsidRDefault="00D24DCE" w:rsidP="00F52FF5">
      <w:pPr>
        <w:shd w:val="clear" w:color="auto" w:fill="FFFFFF"/>
        <w:ind w:left="710"/>
      </w:pPr>
      <w:r>
        <w:rPr>
          <w:rFonts w:eastAsia="Times New Roman"/>
          <w:sz w:val="28"/>
          <w:szCs w:val="28"/>
        </w:rPr>
        <w:t>Портфолио учителя отражает его знания и умения в области:</w:t>
      </w:r>
    </w:p>
    <w:p w:rsidR="00D24DCE" w:rsidRDefault="00D24DCE" w:rsidP="00F52FF5">
      <w:pPr>
        <w:numPr>
          <w:ilvl w:val="0"/>
          <w:numId w:val="12"/>
        </w:numPr>
        <w:shd w:val="clear" w:color="auto" w:fill="FFFFFF"/>
        <w:tabs>
          <w:tab w:val="left" w:pos="682"/>
        </w:tabs>
        <w:ind w:left="682" w:right="29" w:hanging="31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знания нормативных документов по вопросам обучения и воспитания детей и молодежи;</w:t>
      </w:r>
    </w:p>
    <w:p w:rsidR="00D24DCE" w:rsidRDefault="00D24DCE" w:rsidP="00F52FF5">
      <w:pPr>
        <w:numPr>
          <w:ilvl w:val="0"/>
          <w:numId w:val="12"/>
        </w:numPr>
        <w:shd w:val="clear" w:color="auto" w:fill="FFFFFF"/>
        <w:tabs>
          <w:tab w:val="left" w:pos="682"/>
        </w:tabs>
        <w:ind w:left="682" w:right="19" w:hanging="31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преподаваемого предмета в пределах требований федеральных госу</w:t>
      </w:r>
      <w:r>
        <w:rPr>
          <w:rFonts w:eastAsia="Times New Roman"/>
          <w:i/>
          <w:iCs/>
          <w:sz w:val="28"/>
          <w:szCs w:val="28"/>
        </w:rPr>
        <w:softHyphen/>
        <w:t>дарственных образовательных стандартов и основной общеобразо</w:t>
      </w:r>
      <w:r>
        <w:rPr>
          <w:rFonts w:eastAsia="Times New Roman"/>
          <w:i/>
          <w:iCs/>
          <w:sz w:val="28"/>
          <w:szCs w:val="28"/>
        </w:rPr>
        <w:softHyphen/>
        <w:t>вательной программы;</w:t>
      </w:r>
    </w:p>
    <w:p w:rsidR="00D24DCE" w:rsidRDefault="00D24DCE" w:rsidP="00F52FF5">
      <w:pPr>
        <w:numPr>
          <w:ilvl w:val="0"/>
          <w:numId w:val="12"/>
        </w:numPr>
        <w:shd w:val="clear" w:color="auto" w:fill="FFFFFF"/>
        <w:tabs>
          <w:tab w:val="left" w:pos="682"/>
        </w:tabs>
        <w:ind w:left="682" w:right="19" w:hanging="317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достижения образовательных результатов и способов оценки ре</w:t>
      </w:r>
      <w:r>
        <w:rPr>
          <w:rFonts w:eastAsia="Times New Roman"/>
          <w:i/>
          <w:iCs/>
          <w:sz w:val="28"/>
          <w:szCs w:val="28"/>
        </w:rPr>
        <w:softHyphen/>
        <w:t>зультатов обучения;</w:t>
      </w:r>
    </w:p>
    <w:p w:rsidR="00D24DCE" w:rsidRDefault="00D24DCE" w:rsidP="00F52FF5">
      <w:pPr>
        <w:numPr>
          <w:ilvl w:val="0"/>
          <w:numId w:val="12"/>
        </w:numPr>
        <w:shd w:val="clear" w:color="auto" w:fill="FFFFFF"/>
        <w:tabs>
          <w:tab w:val="left" w:pos="682"/>
        </w:tabs>
        <w:ind w:left="682" w:right="10" w:hanging="317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форм и методов обучения, в том числе выходящих за рамки учебных занятий: проектная деятельность, лабораторные эксперименты, по</w:t>
      </w:r>
      <w:r>
        <w:rPr>
          <w:rFonts w:eastAsia="Times New Roman"/>
          <w:i/>
          <w:iCs/>
          <w:sz w:val="28"/>
          <w:szCs w:val="28"/>
        </w:rPr>
        <w:softHyphen/>
        <w:t>левая практика и т.п.;</w:t>
      </w:r>
    </w:p>
    <w:p w:rsidR="00D24DCE" w:rsidRDefault="00D24DCE" w:rsidP="00F52FF5">
      <w:pPr>
        <w:numPr>
          <w:ilvl w:val="0"/>
          <w:numId w:val="12"/>
        </w:numPr>
        <w:shd w:val="clear" w:color="auto" w:fill="FFFFFF"/>
        <w:tabs>
          <w:tab w:val="left" w:pos="682"/>
        </w:tabs>
        <w:ind w:left="682" w:right="10" w:hanging="317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разработки и применение современных психолого-педагогических тех</w:t>
      </w:r>
      <w:r>
        <w:rPr>
          <w:rFonts w:eastAsia="Times New Roman"/>
          <w:i/>
          <w:iCs/>
          <w:sz w:val="28"/>
          <w:szCs w:val="28"/>
        </w:rPr>
        <w:softHyphen/>
        <w:t>нологий, основанных на знании законов развития личности и поведения в реальной и виртуальной среде;</w:t>
      </w:r>
    </w:p>
    <w:p w:rsidR="00D24DCE" w:rsidRPr="00D24DCE" w:rsidRDefault="00D24DCE" w:rsidP="00F52FF5">
      <w:pPr>
        <w:numPr>
          <w:ilvl w:val="0"/>
          <w:numId w:val="12"/>
        </w:numPr>
        <w:shd w:val="clear" w:color="auto" w:fill="FFFFFF"/>
        <w:tabs>
          <w:tab w:val="left" w:pos="682"/>
        </w:tabs>
        <w:ind w:left="682" w:hanging="31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использования и апробации специальных подходов к обучению в целях 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включения в образовательный процесс всех обучающихся, в том числе с </w:t>
      </w:r>
      <w:r>
        <w:rPr>
          <w:rFonts w:eastAsia="Times New Roman"/>
          <w:i/>
          <w:iCs/>
          <w:sz w:val="28"/>
          <w:szCs w:val="28"/>
        </w:rPr>
        <w:t>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</w:t>
      </w:r>
    </w:p>
    <w:p w:rsidR="00D24DCE" w:rsidRDefault="00D24DCE" w:rsidP="00F52FF5">
      <w:pPr>
        <w:shd w:val="clear" w:color="auto" w:fill="FFFFFF"/>
        <w:tabs>
          <w:tab w:val="left" w:pos="682"/>
        </w:tabs>
        <w:ind w:left="682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здоровья;</w:t>
      </w:r>
    </w:p>
    <w:p w:rsidR="008B7F24" w:rsidRPr="008B7F24" w:rsidRDefault="00D24DCE" w:rsidP="008B7F24">
      <w:pPr>
        <w:numPr>
          <w:ilvl w:val="0"/>
          <w:numId w:val="12"/>
        </w:numPr>
        <w:shd w:val="clear" w:color="auto" w:fill="FFFFFF"/>
        <w:tabs>
          <w:tab w:val="left" w:pos="677"/>
        </w:tabs>
        <w:ind w:left="677" w:right="38" w:hanging="31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i/>
          <w:iCs/>
          <w:spacing w:val="-1"/>
          <w:sz w:val="28"/>
          <w:szCs w:val="28"/>
        </w:rPr>
        <w:t xml:space="preserve">владения </w:t>
      </w:r>
      <w:proofErr w:type="gramStart"/>
      <w:r>
        <w:rPr>
          <w:rFonts w:eastAsia="Times New Roman"/>
          <w:i/>
          <w:iCs/>
          <w:spacing w:val="-1"/>
          <w:sz w:val="28"/>
          <w:szCs w:val="28"/>
        </w:rPr>
        <w:t>ИКТ-компетентностями</w:t>
      </w:r>
      <w:proofErr w:type="gramEnd"/>
      <w:r>
        <w:rPr>
          <w:rFonts w:eastAsia="Times New Roman"/>
          <w:i/>
          <w:iCs/>
          <w:spacing w:val="-1"/>
          <w:sz w:val="28"/>
          <w:szCs w:val="28"/>
        </w:rPr>
        <w:t>;</w:t>
      </w:r>
    </w:p>
    <w:p w:rsidR="008B7F24" w:rsidRDefault="008B7F24" w:rsidP="008B7F24">
      <w:pPr>
        <w:numPr>
          <w:ilvl w:val="0"/>
          <w:numId w:val="12"/>
        </w:numPr>
        <w:shd w:val="clear" w:color="auto" w:fill="FFFFFF"/>
        <w:tabs>
          <w:tab w:val="left" w:pos="677"/>
        </w:tabs>
        <w:ind w:left="677" w:right="38" w:hanging="317"/>
        <w:jc w:val="both"/>
        <w:rPr>
          <w:rFonts w:eastAsia="Times New Roman"/>
          <w:b/>
          <w:bCs/>
          <w:sz w:val="28"/>
          <w:szCs w:val="28"/>
        </w:rPr>
      </w:pPr>
      <w:r w:rsidRPr="008B7F24">
        <w:rPr>
          <w:rFonts w:eastAsia="Times New Roman"/>
          <w:i/>
          <w:iCs/>
          <w:spacing w:val="-1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"/>
          <w:sz w:val="28"/>
          <w:szCs w:val="28"/>
        </w:rPr>
        <w:t>организации различных видов внеурочной деятельности: игровой, учеб</w:t>
      </w:r>
      <w:r>
        <w:rPr>
          <w:rFonts w:eastAsia="Times New Roman"/>
          <w:i/>
          <w:iCs/>
          <w:spacing w:val="-1"/>
          <w:sz w:val="28"/>
          <w:szCs w:val="28"/>
        </w:rPr>
        <w:softHyphen/>
        <w:t>но-исследовательской, художественно-продуктивной, культурно-досу</w:t>
      </w:r>
      <w:r>
        <w:rPr>
          <w:rFonts w:eastAsia="Times New Roman"/>
          <w:i/>
          <w:iCs/>
          <w:sz w:val="28"/>
          <w:szCs w:val="28"/>
        </w:rPr>
        <w:t>говой с учетом возможностей образовательной организации, места жительства и историко-культурного своеобразия региона;</w:t>
      </w:r>
    </w:p>
    <w:p w:rsidR="008B7F24" w:rsidRDefault="008B7F24" w:rsidP="008B7F24">
      <w:pPr>
        <w:numPr>
          <w:ilvl w:val="0"/>
          <w:numId w:val="12"/>
        </w:numPr>
        <w:shd w:val="clear" w:color="auto" w:fill="FFFFFF"/>
        <w:tabs>
          <w:tab w:val="left" w:pos="677"/>
        </w:tabs>
        <w:ind w:left="677" w:right="38" w:hanging="317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lastRenderedPageBreak/>
        <w:t>реализации современных, в том числе интерактивных, форм и мето</w:t>
      </w:r>
      <w:r>
        <w:rPr>
          <w:rFonts w:eastAsia="Times New Roman"/>
          <w:i/>
          <w:iCs/>
          <w:sz w:val="28"/>
          <w:szCs w:val="28"/>
        </w:rPr>
        <w:softHyphen/>
        <w:t>дов воспитательной работы, используя их как на занятии, так и во внеурочной деятельности.</w:t>
      </w:r>
    </w:p>
    <w:p w:rsidR="00240754" w:rsidRDefault="00240754" w:rsidP="00240754">
      <w:pPr>
        <w:shd w:val="clear" w:color="auto" w:fill="FFFFFF"/>
        <w:ind w:right="38"/>
        <w:jc w:val="both"/>
      </w:pPr>
      <w:r>
        <w:rPr>
          <w:spacing w:val="-2"/>
          <w:sz w:val="28"/>
          <w:szCs w:val="28"/>
        </w:rPr>
        <w:t xml:space="preserve">3.1.3.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«Презентация опыта работы» </w:t>
      </w:r>
      <w:r>
        <w:rPr>
          <w:rFonts w:eastAsia="Times New Roman"/>
          <w:spacing w:val="-2"/>
          <w:sz w:val="28"/>
          <w:szCs w:val="28"/>
        </w:rPr>
        <w:t xml:space="preserve">(регламент до 10 минут, включая </w:t>
      </w:r>
      <w:r>
        <w:rPr>
          <w:rFonts w:eastAsia="Times New Roman"/>
          <w:sz w:val="28"/>
          <w:szCs w:val="28"/>
        </w:rPr>
        <w:t>ответы на вопросы) - до 20 баллов.</w:t>
      </w:r>
    </w:p>
    <w:p w:rsidR="00240754" w:rsidRDefault="00240754" w:rsidP="00240754">
      <w:pPr>
        <w:shd w:val="clear" w:color="auto" w:fill="FFFFFF"/>
        <w:ind w:left="5" w:right="38" w:firstLine="701"/>
        <w:jc w:val="both"/>
      </w:pPr>
      <w:r>
        <w:rPr>
          <w:rFonts w:eastAsia="Times New Roman"/>
          <w:spacing w:val="-1"/>
          <w:sz w:val="28"/>
          <w:szCs w:val="28"/>
        </w:rPr>
        <w:t>Формат: устное представление конкурсантом своего профессионально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го опыта по методической теме.</w:t>
      </w:r>
    </w:p>
    <w:p w:rsidR="00240754" w:rsidRDefault="00240754" w:rsidP="00240754">
      <w:pPr>
        <w:shd w:val="clear" w:color="auto" w:fill="FFFFFF"/>
        <w:ind w:left="696"/>
      </w:pPr>
      <w:r>
        <w:rPr>
          <w:rFonts w:eastAsia="Times New Roman"/>
          <w:i/>
          <w:iCs/>
          <w:sz w:val="28"/>
          <w:szCs w:val="28"/>
        </w:rPr>
        <w:t>Критерии оценивания:</w:t>
      </w:r>
    </w:p>
    <w:p w:rsidR="00240754" w:rsidRDefault="00240754" w:rsidP="00240754">
      <w:pPr>
        <w:numPr>
          <w:ilvl w:val="0"/>
          <w:numId w:val="12"/>
        </w:numPr>
        <w:shd w:val="clear" w:color="auto" w:fill="FFFFFF"/>
        <w:tabs>
          <w:tab w:val="left" w:pos="677"/>
        </w:tabs>
        <w:ind w:left="677" w:right="38" w:hanging="317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умение анализировать, обобщать, выявлять и применять инновацион</w:t>
      </w:r>
      <w:r>
        <w:rPr>
          <w:rFonts w:eastAsia="Times New Roman"/>
          <w:i/>
          <w:iCs/>
          <w:sz w:val="28"/>
          <w:szCs w:val="28"/>
        </w:rPr>
        <w:softHyphen/>
        <w:t>ные идеи в своей профессиональной деятельности;</w:t>
      </w:r>
    </w:p>
    <w:p w:rsidR="00240754" w:rsidRDefault="00240754" w:rsidP="00240754">
      <w:pPr>
        <w:numPr>
          <w:ilvl w:val="0"/>
          <w:numId w:val="12"/>
        </w:numPr>
        <w:shd w:val="clear" w:color="auto" w:fill="FFFFFF"/>
        <w:tabs>
          <w:tab w:val="left" w:pos="677"/>
        </w:tabs>
        <w:ind w:left="3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общая и профессиональная эрудиция;</w:t>
      </w:r>
    </w:p>
    <w:p w:rsidR="00240754" w:rsidRDefault="00240754" w:rsidP="00240754">
      <w:pPr>
        <w:numPr>
          <w:ilvl w:val="0"/>
          <w:numId w:val="12"/>
        </w:numPr>
        <w:shd w:val="clear" w:color="auto" w:fill="FFFFFF"/>
        <w:tabs>
          <w:tab w:val="left" w:pos="677"/>
        </w:tabs>
        <w:ind w:left="3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культура публичного выступления;</w:t>
      </w:r>
    </w:p>
    <w:p w:rsidR="00240754" w:rsidRDefault="00240754" w:rsidP="00240754">
      <w:pPr>
        <w:numPr>
          <w:ilvl w:val="0"/>
          <w:numId w:val="12"/>
        </w:numPr>
        <w:shd w:val="clear" w:color="auto" w:fill="FFFFFF"/>
        <w:tabs>
          <w:tab w:val="left" w:pos="677"/>
        </w:tabs>
        <w:ind w:left="3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умение взаимодействовать с аудиторией.</w:t>
      </w:r>
    </w:p>
    <w:p w:rsidR="00240754" w:rsidRDefault="00240754" w:rsidP="00240754">
      <w:pPr>
        <w:shd w:val="clear" w:color="auto" w:fill="FFFFFF"/>
        <w:ind w:left="10" w:right="29" w:firstLine="701"/>
        <w:jc w:val="both"/>
      </w:pPr>
      <w:r>
        <w:rPr>
          <w:sz w:val="28"/>
          <w:szCs w:val="28"/>
        </w:rPr>
        <w:t>3.1.4</w:t>
      </w:r>
      <w:r>
        <w:rPr>
          <w:rFonts w:eastAsia="Times New Roman"/>
          <w:b/>
          <w:bCs/>
          <w:sz w:val="28"/>
          <w:szCs w:val="28"/>
        </w:rPr>
        <w:t xml:space="preserve">«Учебное занятие» </w:t>
      </w:r>
      <w:r>
        <w:rPr>
          <w:rFonts w:eastAsia="Times New Roman"/>
          <w:sz w:val="28"/>
          <w:szCs w:val="28"/>
        </w:rPr>
        <w:t>(регламент 40 минут + 5 минут на самоанализ и вопросы жюри) - до 45 баллов.</w:t>
      </w:r>
    </w:p>
    <w:p w:rsidR="00240754" w:rsidRDefault="00240754" w:rsidP="00240754">
      <w:pPr>
        <w:shd w:val="clear" w:color="auto" w:fill="FFFFFF"/>
        <w:ind w:left="5" w:right="29" w:firstLine="710"/>
        <w:jc w:val="both"/>
      </w:pPr>
      <w:r>
        <w:rPr>
          <w:rFonts w:eastAsia="Times New Roman"/>
          <w:sz w:val="28"/>
          <w:szCs w:val="28"/>
        </w:rPr>
        <w:t>Формат: проведение учебного занятия с учащимися в контексте заяв</w:t>
      </w:r>
      <w:r>
        <w:rPr>
          <w:rFonts w:eastAsia="Times New Roman"/>
          <w:sz w:val="28"/>
          <w:szCs w:val="28"/>
        </w:rPr>
        <w:softHyphen/>
        <w:t>ленной методической темы.</w:t>
      </w:r>
    </w:p>
    <w:p w:rsidR="00240754" w:rsidRDefault="00240754" w:rsidP="00240754">
      <w:pPr>
        <w:shd w:val="clear" w:color="auto" w:fill="FFFFFF"/>
        <w:ind w:left="14" w:firstLine="691"/>
      </w:pPr>
      <w:r>
        <w:rPr>
          <w:rFonts w:eastAsia="Times New Roman"/>
          <w:i/>
          <w:iCs/>
          <w:sz w:val="28"/>
          <w:szCs w:val="28"/>
        </w:rPr>
        <w:t>Критерии оценивания деятельности учителя в соответствии с тре</w:t>
      </w:r>
      <w:r>
        <w:rPr>
          <w:rFonts w:eastAsia="Times New Roman"/>
          <w:i/>
          <w:iCs/>
          <w:sz w:val="28"/>
          <w:szCs w:val="28"/>
        </w:rPr>
        <w:softHyphen/>
        <w:t>бованиями профессионального стандарта педагога.</w:t>
      </w:r>
    </w:p>
    <w:p w:rsidR="00240754" w:rsidRDefault="00240754" w:rsidP="00240754">
      <w:pPr>
        <w:shd w:val="clear" w:color="auto" w:fill="FFFFFF"/>
        <w:ind w:left="686"/>
      </w:pPr>
      <w:r>
        <w:rPr>
          <w:rFonts w:eastAsia="Times New Roman"/>
          <w:i/>
          <w:iCs/>
          <w:sz w:val="28"/>
          <w:szCs w:val="28"/>
        </w:rPr>
        <w:t xml:space="preserve">Деятельность учителя направлена </w:t>
      </w:r>
      <w:proofErr w:type="gramStart"/>
      <w:r>
        <w:rPr>
          <w:rFonts w:eastAsia="Times New Roman"/>
          <w:i/>
          <w:iCs/>
          <w:sz w:val="28"/>
          <w:szCs w:val="28"/>
        </w:rPr>
        <w:t>на</w:t>
      </w:r>
      <w:proofErr w:type="gramEnd"/>
      <w:r>
        <w:rPr>
          <w:rFonts w:eastAsia="Times New Roman"/>
          <w:i/>
          <w:iCs/>
          <w:sz w:val="28"/>
          <w:szCs w:val="28"/>
        </w:rPr>
        <w:t>:</w:t>
      </w:r>
    </w:p>
    <w:p w:rsidR="00240754" w:rsidRPr="00F52FF5" w:rsidRDefault="00240754" w:rsidP="00240754">
      <w:pPr>
        <w:pStyle w:val="a5"/>
        <w:numPr>
          <w:ilvl w:val="0"/>
          <w:numId w:val="35"/>
        </w:numPr>
        <w:shd w:val="clear" w:color="auto" w:fill="FFFFFF"/>
        <w:tabs>
          <w:tab w:val="left" w:pos="677"/>
        </w:tabs>
        <w:ind w:right="19"/>
        <w:jc w:val="both"/>
        <w:rPr>
          <w:rFonts w:eastAsia="Times New Roman"/>
          <w:i/>
          <w:iCs/>
          <w:sz w:val="28"/>
          <w:szCs w:val="28"/>
        </w:rPr>
      </w:pPr>
      <w:r w:rsidRPr="00F52FF5">
        <w:rPr>
          <w:rFonts w:eastAsia="Times New Roman"/>
          <w:i/>
          <w:iCs/>
          <w:sz w:val="28"/>
          <w:szCs w:val="28"/>
        </w:rPr>
        <w:t>реализацию программы учебной дисциплины в рамках основной обще</w:t>
      </w:r>
      <w:r w:rsidRPr="00F52FF5">
        <w:rPr>
          <w:rFonts w:eastAsia="Times New Roman"/>
          <w:i/>
          <w:iCs/>
          <w:sz w:val="28"/>
          <w:szCs w:val="28"/>
        </w:rPr>
        <w:softHyphen/>
        <w:t>образовательной программы;</w:t>
      </w:r>
    </w:p>
    <w:p w:rsidR="00240754" w:rsidRPr="00F52FF5" w:rsidRDefault="00240754" w:rsidP="00240754">
      <w:pPr>
        <w:pStyle w:val="a5"/>
        <w:numPr>
          <w:ilvl w:val="0"/>
          <w:numId w:val="35"/>
        </w:numPr>
        <w:shd w:val="clear" w:color="auto" w:fill="FFFFFF"/>
        <w:tabs>
          <w:tab w:val="left" w:pos="677"/>
        </w:tabs>
        <w:rPr>
          <w:rFonts w:eastAsia="Times New Roman"/>
          <w:i/>
          <w:iCs/>
          <w:sz w:val="28"/>
          <w:szCs w:val="28"/>
        </w:rPr>
      </w:pPr>
      <w:r w:rsidRPr="00F52FF5">
        <w:rPr>
          <w:rFonts w:eastAsia="Times New Roman"/>
          <w:i/>
          <w:iCs/>
          <w:sz w:val="28"/>
          <w:szCs w:val="28"/>
        </w:rPr>
        <w:t>формирование универсальных учебных действий;</w:t>
      </w:r>
    </w:p>
    <w:p w:rsidR="00240754" w:rsidRPr="00F52FF5" w:rsidRDefault="00240754" w:rsidP="00240754">
      <w:pPr>
        <w:pStyle w:val="a5"/>
        <w:numPr>
          <w:ilvl w:val="0"/>
          <w:numId w:val="35"/>
        </w:numPr>
        <w:shd w:val="clear" w:color="auto" w:fill="FFFFFF"/>
        <w:tabs>
          <w:tab w:val="left" w:pos="677"/>
        </w:tabs>
        <w:ind w:right="14"/>
        <w:jc w:val="both"/>
        <w:rPr>
          <w:rFonts w:eastAsia="Times New Roman"/>
          <w:i/>
          <w:iCs/>
          <w:sz w:val="28"/>
          <w:szCs w:val="28"/>
        </w:rPr>
      </w:pPr>
      <w:r w:rsidRPr="00F52FF5">
        <w:rPr>
          <w:rFonts w:eastAsia="Times New Roman"/>
          <w:i/>
          <w:iCs/>
          <w:sz w:val="28"/>
          <w:szCs w:val="28"/>
        </w:rPr>
        <w:t>формирование навыков, связанных с информационно-коммуника</w:t>
      </w:r>
      <w:r w:rsidRPr="00F52FF5">
        <w:rPr>
          <w:rFonts w:eastAsia="Times New Roman"/>
          <w:i/>
          <w:iCs/>
          <w:sz w:val="28"/>
          <w:szCs w:val="28"/>
        </w:rPr>
        <w:softHyphen/>
        <w:t>ционными технологиями (далее - «ИКТ»);</w:t>
      </w:r>
    </w:p>
    <w:p w:rsidR="00240754" w:rsidRPr="00F52FF5" w:rsidRDefault="00240754" w:rsidP="00240754">
      <w:pPr>
        <w:pStyle w:val="a5"/>
        <w:numPr>
          <w:ilvl w:val="0"/>
          <w:numId w:val="35"/>
        </w:numPr>
        <w:shd w:val="clear" w:color="auto" w:fill="FFFFFF"/>
        <w:tabs>
          <w:tab w:val="left" w:pos="677"/>
        </w:tabs>
        <w:rPr>
          <w:rFonts w:eastAsia="Times New Roman"/>
          <w:i/>
          <w:iCs/>
          <w:sz w:val="28"/>
          <w:szCs w:val="28"/>
        </w:rPr>
      </w:pPr>
      <w:r w:rsidRPr="00F52FF5">
        <w:rPr>
          <w:rFonts w:eastAsia="Times New Roman"/>
          <w:i/>
          <w:iCs/>
          <w:sz w:val="28"/>
          <w:szCs w:val="28"/>
        </w:rPr>
        <w:t>формирование мотивации к обучению;</w:t>
      </w:r>
    </w:p>
    <w:p w:rsidR="00240754" w:rsidRPr="00F52FF5" w:rsidRDefault="00240754" w:rsidP="00240754">
      <w:pPr>
        <w:pStyle w:val="a5"/>
        <w:numPr>
          <w:ilvl w:val="0"/>
          <w:numId w:val="35"/>
        </w:numPr>
        <w:shd w:val="clear" w:color="auto" w:fill="FFFFFF"/>
        <w:tabs>
          <w:tab w:val="left" w:pos="677"/>
        </w:tabs>
        <w:ind w:right="5"/>
        <w:jc w:val="both"/>
        <w:rPr>
          <w:rFonts w:eastAsia="Times New Roman"/>
          <w:i/>
          <w:iCs/>
          <w:sz w:val="28"/>
          <w:szCs w:val="28"/>
        </w:rPr>
      </w:pPr>
      <w:r w:rsidRPr="00F52FF5">
        <w:rPr>
          <w:rFonts w:eastAsia="Times New Roman"/>
          <w:i/>
          <w:iCs/>
          <w:sz w:val="28"/>
          <w:szCs w:val="28"/>
        </w:rPr>
        <w:t>объективную оценку знаний обучающихся на основе тестирования и других методов контроля в соответствии с реальными учебными воз</w:t>
      </w:r>
      <w:r w:rsidRPr="00F52FF5">
        <w:rPr>
          <w:rFonts w:eastAsia="Times New Roman"/>
          <w:i/>
          <w:iCs/>
          <w:sz w:val="28"/>
          <w:szCs w:val="28"/>
        </w:rPr>
        <w:softHyphen/>
        <w:t>можностями детей;</w:t>
      </w:r>
    </w:p>
    <w:p w:rsidR="00240754" w:rsidRDefault="00240754" w:rsidP="00240754">
      <w:pPr>
        <w:rPr>
          <w:sz w:val="2"/>
          <w:szCs w:val="2"/>
        </w:rPr>
      </w:pPr>
    </w:p>
    <w:p w:rsidR="00240754" w:rsidRPr="00F52FF5" w:rsidRDefault="00240754" w:rsidP="00240754">
      <w:pPr>
        <w:pStyle w:val="a5"/>
        <w:numPr>
          <w:ilvl w:val="0"/>
          <w:numId w:val="35"/>
        </w:numPr>
        <w:shd w:val="clear" w:color="auto" w:fill="FFFFFF"/>
        <w:tabs>
          <w:tab w:val="left" w:pos="744"/>
        </w:tabs>
        <w:ind w:right="5"/>
        <w:jc w:val="both"/>
        <w:rPr>
          <w:rFonts w:eastAsia="Times New Roman"/>
          <w:i/>
          <w:iCs/>
          <w:sz w:val="28"/>
          <w:szCs w:val="28"/>
        </w:rPr>
      </w:pPr>
      <w:r w:rsidRPr="00F52FF5">
        <w:rPr>
          <w:rFonts w:eastAsia="Times New Roman"/>
          <w:i/>
          <w:iCs/>
          <w:sz w:val="28"/>
          <w:szCs w:val="28"/>
        </w:rPr>
        <w:t>соблюдение правовых, нравственных и этических норм, требований профессиональной этики;</w:t>
      </w:r>
    </w:p>
    <w:p w:rsidR="00240754" w:rsidRPr="00F52FF5" w:rsidRDefault="00240754" w:rsidP="00240754">
      <w:pPr>
        <w:pStyle w:val="a5"/>
        <w:numPr>
          <w:ilvl w:val="0"/>
          <w:numId w:val="35"/>
        </w:numPr>
        <w:shd w:val="clear" w:color="auto" w:fill="FFFFFF"/>
        <w:tabs>
          <w:tab w:val="left" w:pos="744"/>
        </w:tabs>
        <w:jc w:val="both"/>
        <w:rPr>
          <w:rFonts w:eastAsia="Times New Roman"/>
          <w:b/>
          <w:bCs/>
          <w:sz w:val="28"/>
          <w:szCs w:val="28"/>
        </w:rPr>
        <w:sectPr w:rsidR="00240754" w:rsidRPr="00F52FF5" w:rsidSect="00240754">
          <w:type w:val="continuous"/>
          <w:pgSz w:w="11909" w:h="16834"/>
          <w:pgMar w:top="284" w:right="891" w:bottom="360" w:left="1635" w:header="720" w:footer="720" w:gutter="0"/>
          <w:cols w:space="60"/>
          <w:noEndnote/>
        </w:sectPr>
      </w:pPr>
      <w:r w:rsidRPr="00F52FF5">
        <w:rPr>
          <w:rFonts w:eastAsia="Times New Roman"/>
          <w:i/>
          <w:iCs/>
          <w:sz w:val="28"/>
          <w:szCs w:val="28"/>
        </w:rPr>
        <w:t>проектирование ситуаций и событий, развивающих эмоционально-ценностную сферу ребенка (культуру переживаний и ценностные ориентации ребенка);</w:t>
      </w:r>
    </w:p>
    <w:p w:rsidR="00240754" w:rsidRPr="00F52FF5" w:rsidRDefault="00240754" w:rsidP="00240754">
      <w:pPr>
        <w:pStyle w:val="a5"/>
        <w:numPr>
          <w:ilvl w:val="0"/>
          <w:numId w:val="35"/>
        </w:numPr>
        <w:shd w:val="clear" w:color="auto" w:fill="FFFFFF"/>
        <w:tabs>
          <w:tab w:val="left" w:pos="682"/>
        </w:tabs>
        <w:ind w:right="34"/>
        <w:jc w:val="both"/>
        <w:rPr>
          <w:rFonts w:eastAsia="Times New Roman"/>
          <w:i/>
          <w:iCs/>
          <w:sz w:val="28"/>
          <w:szCs w:val="28"/>
        </w:rPr>
      </w:pPr>
      <w:r w:rsidRPr="00F52FF5">
        <w:rPr>
          <w:rFonts w:eastAsia="Times New Roman"/>
          <w:i/>
          <w:iCs/>
          <w:sz w:val="28"/>
          <w:szCs w:val="28"/>
        </w:rPr>
        <w:lastRenderedPageBreak/>
        <w:t>постановку воспитательных, учебных целей, способствующих разви</w:t>
      </w:r>
      <w:r w:rsidRPr="00F52FF5">
        <w:rPr>
          <w:rFonts w:eastAsia="Times New Roman"/>
          <w:i/>
          <w:iCs/>
          <w:sz w:val="28"/>
          <w:szCs w:val="28"/>
        </w:rPr>
        <w:softHyphen/>
        <w:t>тию обучающихся, независимо от их способностей и характера;</w:t>
      </w:r>
    </w:p>
    <w:p w:rsidR="00240754" w:rsidRPr="00F52FF5" w:rsidRDefault="00240754" w:rsidP="00240754">
      <w:pPr>
        <w:pStyle w:val="a5"/>
        <w:numPr>
          <w:ilvl w:val="0"/>
          <w:numId w:val="35"/>
        </w:numPr>
        <w:shd w:val="clear" w:color="auto" w:fill="FFFFFF"/>
        <w:tabs>
          <w:tab w:val="left" w:pos="682"/>
        </w:tabs>
        <w:rPr>
          <w:rFonts w:eastAsia="Times New Roman"/>
          <w:i/>
          <w:iCs/>
          <w:sz w:val="28"/>
          <w:szCs w:val="28"/>
        </w:rPr>
      </w:pPr>
      <w:r w:rsidRPr="00F52FF5">
        <w:rPr>
          <w:rFonts w:eastAsia="Times New Roman"/>
          <w:i/>
          <w:iCs/>
          <w:sz w:val="28"/>
          <w:szCs w:val="28"/>
        </w:rPr>
        <w:t>общение с детьми, признание их достоинства;</w:t>
      </w:r>
    </w:p>
    <w:p w:rsidR="00240754" w:rsidRDefault="00240754" w:rsidP="00240754">
      <w:pPr>
        <w:pStyle w:val="a5"/>
        <w:numPr>
          <w:ilvl w:val="0"/>
          <w:numId w:val="35"/>
        </w:numPr>
        <w:shd w:val="clear" w:color="auto" w:fill="FFFFFF"/>
        <w:tabs>
          <w:tab w:val="left" w:pos="682"/>
        </w:tabs>
        <w:ind w:right="34"/>
        <w:jc w:val="both"/>
        <w:rPr>
          <w:rFonts w:eastAsia="Times New Roman"/>
          <w:i/>
          <w:iCs/>
          <w:sz w:val="28"/>
          <w:szCs w:val="28"/>
        </w:rPr>
      </w:pPr>
      <w:r w:rsidRPr="00F52FF5">
        <w:rPr>
          <w:rFonts w:eastAsia="Times New Roman"/>
          <w:i/>
          <w:iCs/>
          <w:sz w:val="28"/>
          <w:szCs w:val="28"/>
        </w:rPr>
        <w:t xml:space="preserve">регулирование поведения </w:t>
      </w:r>
      <w:proofErr w:type="gramStart"/>
      <w:r w:rsidRPr="00F52FF5">
        <w:rPr>
          <w:rFonts w:eastAsia="Times New Roman"/>
          <w:i/>
          <w:iCs/>
          <w:sz w:val="28"/>
          <w:szCs w:val="28"/>
        </w:rPr>
        <w:t>обучающихся</w:t>
      </w:r>
      <w:proofErr w:type="gramEnd"/>
      <w:r w:rsidRPr="00F52FF5">
        <w:rPr>
          <w:rFonts w:eastAsia="Times New Roman"/>
          <w:i/>
          <w:iCs/>
          <w:sz w:val="28"/>
          <w:szCs w:val="28"/>
        </w:rPr>
        <w:t xml:space="preserve"> для обеспечения безопасной об</w:t>
      </w:r>
      <w:r w:rsidRPr="00F52FF5">
        <w:rPr>
          <w:rFonts w:eastAsia="Times New Roman"/>
          <w:i/>
          <w:iCs/>
          <w:sz w:val="28"/>
          <w:szCs w:val="28"/>
        </w:rPr>
        <w:softHyphen/>
        <w:t>разовательной среды;</w:t>
      </w:r>
    </w:p>
    <w:p w:rsidR="00240754" w:rsidRPr="008B7F24" w:rsidRDefault="00240754" w:rsidP="00240754">
      <w:pPr>
        <w:pStyle w:val="a5"/>
        <w:numPr>
          <w:ilvl w:val="0"/>
          <w:numId w:val="35"/>
        </w:numPr>
        <w:shd w:val="clear" w:color="auto" w:fill="FFFFFF"/>
        <w:tabs>
          <w:tab w:val="left" w:pos="682"/>
        </w:tabs>
        <w:ind w:right="34"/>
        <w:jc w:val="both"/>
        <w:rPr>
          <w:rFonts w:eastAsia="Times New Roman"/>
          <w:i/>
          <w:iCs/>
          <w:sz w:val="28"/>
          <w:szCs w:val="28"/>
        </w:rPr>
      </w:pPr>
      <w:r w:rsidRPr="008B7F24">
        <w:rPr>
          <w:rFonts w:eastAsia="Times New Roman"/>
          <w:i/>
          <w:iCs/>
          <w:sz w:val="28"/>
          <w:szCs w:val="28"/>
        </w:rPr>
        <w:t>реализацию современных, в том числе интерактивных, форм и мето</w:t>
      </w:r>
      <w:r w:rsidRPr="008B7F24">
        <w:rPr>
          <w:rFonts w:eastAsia="Times New Roman"/>
          <w:i/>
          <w:iCs/>
          <w:sz w:val="28"/>
          <w:szCs w:val="28"/>
        </w:rPr>
        <w:softHyphen/>
        <w:t>дов работы на занятии.</w:t>
      </w:r>
    </w:p>
    <w:p w:rsidR="00240754" w:rsidRDefault="00240754" w:rsidP="00240754">
      <w:pPr>
        <w:shd w:val="clear" w:color="auto" w:fill="FFFFFF"/>
        <w:ind w:left="706"/>
      </w:pPr>
      <w:r>
        <w:rPr>
          <w:sz w:val="28"/>
          <w:szCs w:val="28"/>
        </w:rPr>
        <w:t>3.1.5</w:t>
      </w:r>
      <w:r>
        <w:rPr>
          <w:rFonts w:eastAsia="Times New Roman"/>
          <w:b/>
          <w:bCs/>
          <w:sz w:val="28"/>
          <w:szCs w:val="28"/>
        </w:rPr>
        <w:t>«Учитель - вос</w:t>
      </w:r>
      <w:r>
        <w:rPr>
          <w:rFonts w:eastAsia="Times New Roman"/>
          <w:sz w:val="28"/>
          <w:szCs w:val="28"/>
        </w:rPr>
        <w:t>п</w:t>
      </w:r>
      <w:r>
        <w:rPr>
          <w:rFonts w:eastAsia="Times New Roman"/>
          <w:b/>
          <w:bCs/>
          <w:sz w:val="28"/>
          <w:szCs w:val="28"/>
        </w:rPr>
        <w:t xml:space="preserve">итатель» </w:t>
      </w:r>
      <w:r>
        <w:rPr>
          <w:rFonts w:eastAsia="Times New Roman"/>
          <w:sz w:val="28"/>
          <w:szCs w:val="28"/>
        </w:rPr>
        <w:t xml:space="preserve">(регламент 20 минут) </w:t>
      </w:r>
    </w:p>
    <w:p w:rsidR="00240754" w:rsidRDefault="00240754" w:rsidP="00240754">
      <w:pPr>
        <w:shd w:val="clear" w:color="auto" w:fill="FFFFFF"/>
        <w:ind w:right="29" w:firstLine="701"/>
        <w:jc w:val="both"/>
      </w:pPr>
      <w:r>
        <w:rPr>
          <w:rFonts w:eastAsia="Times New Roman"/>
          <w:sz w:val="28"/>
          <w:szCs w:val="28"/>
        </w:rPr>
        <w:t>Формат: участник представляет самостоятельно подготовленное меро</w:t>
      </w:r>
      <w:r>
        <w:rPr>
          <w:rFonts w:eastAsia="Times New Roman"/>
          <w:sz w:val="28"/>
          <w:szCs w:val="28"/>
        </w:rPr>
        <w:softHyphen/>
        <w:t>приятие. Участник самостоятельно выбирает тему, форму, и вид деятельно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сти с учащимися или взаимодействия с родителями: классный час, дискуссия, </w:t>
      </w:r>
      <w:r>
        <w:rPr>
          <w:rFonts w:eastAsia="Times New Roman"/>
          <w:sz w:val="28"/>
          <w:szCs w:val="28"/>
        </w:rPr>
        <w:t>игра, разработка проекта, совместное дело детей и родителей и др. В предва</w:t>
      </w:r>
      <w:r>
        <w:rPr>
          <w:rFonts w:eastAsia="Times New Roman"/>
          <w:sz w:val="28"/>
          <w:szCs w:val="28"/>
        </w:rPr>
        <w:softHyphen/>
        <w:t>рительной заявке финалист определяет количество и состав участников, ко</w:t>
      </w:r>
      <w:r>
        <w:rPr>
          <w:rFonts w:eastAsia="Times New Roman"/>
          <w:sz w:val="28"/>
          <w:szCs w:val="28"/>
        </w:rPr>
        <w:softHyphen/>
        <w:t>торый может включать разновозрастную группу учащихся и наличие в груп</w:t>
      </w:r>
      <w:r>
        <w:rPr>
          <w:rFonts w:eastAsia="Times New Roman"/>
          <w:sz w:val="28"/>
          <w:szCs w:val="28"/>
        </w:rPr>
        <w:softHyphen/>
        <w:t>пе родителей.</w:t>
      </w:r>
    </w:p>
    <w:p w:rsidR="00240754" w:rsidRDefault="00240754" w:rsidP="00240754">
      <w:pPr>
        <w:shd w:val="clear" w:color="auto" w:fill="FFFFFF"/>
        <w:ind w:left="10" w:firstLine="696"/>
        <w:rPr>
          <w:rFonts w:eastAsia="Times New Roman"/>
          <w:i/>
          <w:iCs/>
          <w:sz w:val="28"/>
          <w:szCs w:val="28"/>
        </w:rPr>
      </w:pPr>
    </w:p>
    <w:p w:rsidR="00240754" w:rsidRDefault="00240754" w:rsidP="00240754">
      <w:pPr>
        <w:shd w:val="clear" w:color="auto" w:fill="FFFFFF"/>
        <w:ind w:left="10" w:firstLine="696"/>
      </w:pPr>
      <w:r>
        <w:rPr>
          <w:rFonts w:eastAsia="Times New Roman"/>
          <w:i/>
          <w:iCs/>
          <w:sz w:val="28"/>
          <w:szCs w:val="28"/>
        </w:rPr>
        <w:lastRenderedPageBreak/>
        <w:t>Критерии оценивания деятельности учителя в соответствии с тре</w:t>
      </w:r>
      <w:r>
        <w:rPr>
          <w:rFonts w:eastAsia="Times New Roman"/>
          <w:i/>
          <w:iCs/>
          <w:sz w:val="28"/>
          <w:szCs w:val="28"/>
        </w:rPr>
        <w:softHyphen/>
        <w:t>бованиями профессионального стандарта педагога.</w:t>
      </w:r>
    </w:p>
    <w:p w:rsidR="00240754" w:rsidRDefault="00240754" w:rsidP="00240754">
      <w:pPr>
        <w:shd w:val="clear" w:color="auto" w:fill="FFFFFF"/>
        <w:ind w:left="710"/>
      </w:pPr>
      <w:r>
        <w:rPr>
          <w:rFonts w:eastAsia="Times New Roman"/>
          <w:sz w:val="28"/>
          <w:szCs w:val="28"/>
        </w:rPr>
        <w:t xml:space="preserve">Деятельность учителя направлена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  <w:r>
        <w:rPr>
          <w:rFonts w:eastAsia="Times New Roman"/>
          <w:sz w:val="28"/>
          <w:szCs w:val="28"/>
        </w:rPr>
        <w:t>:</w:t>
      </w:r>
    </w:p>
    <w:p w:rsidR="00240754" w:rsidRDefault="00240754" w:rsidP="00240754">
      <w:pPr>
        <w:numPr>
          <w:ilvl w:val="0"/>
          <w:numId w:val="14"/>
        </w:numPr>
        <w:shd w:val="clear" w:color="auto" w:fill="FFFFFF"/>
        <w:tabs>
          <w:tab w:val="left" w:pos="682"/>
        </w:tabs>
        <w:ind w:left="682" w:right="24" w:hanging="312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постановку воспитательных целей, способствующих развитию обу</w:t>
      </w:r>
      <w:r>
        <w:rPr>
          <w:rFonts w:eastAsia="Times New Roman"/>
          <w:i/>
          <w:iCs/>
          <w:sz w:val="28"/>
          <w:szCs w:val="28"/>
        </w:rPr>
        <w:softHyphen/>
      </w:r>
      <w:r>
        <w:rPr>
          <w:rFonts w:eastAsia="Times New Roman"/>
          <w:i/>
          <w:iCs/>
          <w:spacing w:val="-1"/>
          <w:sz w:val="28"/>
          <w:szCs w:val="28"/>
        </w:rPr>
        <w:t>чающихся, независимо от их способностей и характера;</w:t>
      </w:r>
    </w:p>
    <w:p w:rsidR="00240754" w:rsidRDefault="00240754" w:rsidP="00240754">
      <w:pPr>
        <w:numPr>
          <w:ilvl w:val="0"/>
          <w:numId w:val="14"/>
        </w:numPr>
        <w:shd w:val="clear" w:color="auto" w:fill="FFFFFF"/>
        <w:tabs>
          <w:tab w:val="left" w:pos="682"/>
        </w:tabs>
        <w:ind w:left="682" w:right="19" w:hanging="312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проектирование ситуаций и событий, развивающих эмоционально-ценностную сферу ребенка (культуру переживаний и ценностные ори</w:t>
      </w:r>
      <w:r>
        <w:rPr>
          <w:rFonts w:eastAsia="Times New Roman"/>
          <w:i/>
          <w:iCs/>
          <w:sz w:val="28"/>
          <w:szCs w:val="28"/>
        </w:rPr>
        <w:softHyphen/>
        <w:t>ентации ребенка);</w:t>
      </w:r>
    </w:p>
    <w:p w:rsidR="00240754" w:rsidRDefault="00240754" w:rsidP="00240754">
      <w:pPr>
        <w:numPr>
          <w:ilvl w:val="0"/>
          <w:numId w:val="14"/>
        </w:numPr>
        <w:shd w:val="clear" w:color="auto" w:fill="FFFFFF"/>
        <w:tabs>
          <w:tab w:val="left" w:pos="682"/>
        </w:tabs>
        <w:ind w:left="682" w:right="14" w:hanging="312"/>
        <w:jc w:val="both"/>
        <w:rPr>
          <w:rFonts w:eastAsia="Times New Roman"/>
          <w:b/>
          <w:bCs/>
          <w:sz w:val="28"/>
          <w:szCs w:val="28"/>
        </w:rPr>
      </w:pPr>
      <w:proofErr w:type="gramStart"/>
      <w:r>
        <w:rPr>
          <w:rFonts w:eastAsia="Times New Roman"/>
          <w:i/>
          <w:iCs/>
          <w:sz w:val="28"/>
          <w:szCs w:val="28"/>
        </w:rPr>
        <w:t>развитие у обучающихся познавательной активности, самостоятель</w:t>
      </w:r>
      <w:r>
        <w:rPr>
          <w:rFonts w:eastAsia="Times New Roman"/>
          <w:i/>
          <w:iCs/>
          <w:sz w:val="28"/>
          <w:szCs w:val="28"/>
        </w:rPr>
        <w:softHyphen/>
        <w:t>ности, инициативы, творческих способностей, формирование граж</w:t>
      </w:r>
      <w:r>
        <w:rPr>
          <w:rFonts w:eastAsia="Times New Roman"/>
          <w:i/>
          <w:iCs/>
          <w:sz w:val="28"/>
          <w:szCs w:val="28"/>
        </w:rPr>
        <w:softHyphen/>
      </w:r>
      <w:r>
        <w:rPr>
          <w:rFonts w:eastAsia="Times New Roman"/>
          <w:i/>
          <w:iCs/>
          <w:spacing w:val="-1"/>
          <w:sz w:val="28"/>
          <w:szCs w:val="28"/>
        </w:rPr>
        <w:t>данской позиции, способности к труду и жизни в условиях современно</w:t>
      </w:r>
      <w:r>
        <w:rPr>
          <w:rFonts w:eastAsia="Times New Roman"/>
          <w:i/>
          <w:iCs/>
          <w:spacing w:val="-1"/>
          <w:sz w:val="28"/>
          <w:szCs w:val="28"/>
        </w:rPr>
        <w:softHyphen/>
      </w:r>
      <w:r>
        <w:rPr>
          <w:rFonts w:eastAsia="Times New Roman"/>
          <w:i/>
          <w:iCs/>
          <w:sz w:val="28"/>
          <w:szCs w:val="28"/>
        </w:rPr>
        <w:t>го мира, формирование у обучающихся культуры здорового и безопас</w:t>
      </w:r>
      <w:r>
        <w:rPr>
          <w:rFonts w:eastAsia="Times New Roman"/>
          <w:i/>
          <w:iCs/>
          <w:sz w:val="28"/>
          <w:szCs w:val="28"/>
        </w:rPr>
        <w:softHyphen/>
        <w:t>ного образа жизни;</w:t>
      </w:r>
      <w:proofErr w:type="gramEnd"/>
    </w:p>
    <w:p w:rsidR="00240754" w:rsidRDefault="00240754" w:rsidP="00240754">
      <w:pPr>
        <w:numPr>
          <w:ilvl w:val="0"/>
          <w:numId w:val="14"/>
        </w:numPr>
        <w:shd w:val="clear" w:color="auto" w:fill="FFFFFF"/>
        <w:tabs>
          <w:tab w:val="left" w:pos="682"/>
        </w:tabs>
        <w:ind w:left="682" w:right="14" w:hanging="312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формирование толерантности и навыков поведения в изменяющейся поликультурной среде;</w:t>
      </w:r>
    </w:p>
    <w:p w:rsidR="00240754" w:rsidRDefault="00240754" w:rsidP="00240754">
      <w:pPr>
        <w:numPr>
          <w:ilvl w:val="0"/>
          <w:numId w:val="14"/>
        </w:numPr>
        <w:shd w:val="clear" w:color="auto" w:fill="FFFFFF"/>
        <w:tabs>
          <w:tab w:val="left" w:pos="682"/>
        </w:tabs>
        <w:ind w:left="37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pacing w:val="-1"/>
          <w:sz w:val="28"/>
          <w:szCs w:val="28"/>
        </w:rPr>
        <w:t>общение с детьми, признание их достоинства;</w:t>
      </w:r>
    </w:p>
    <w:p w:rsidR="00240754" w:rsidRPr="00240754" w:rsidRDefault="00240754" w:rsidP="00240754">
      <w:pPr>
        <w:numPr>
          <w:ilvl w:val="0"/>
          <w:numId w:val="14"/>
        </w:numPr>
        <w:shd w:val="clear" w:color="auto" w:fill="FFFFFF"/>
        <w:tabs>
          <w:tab w:val="left" w:pos="682"/>
        </w:tabs>
        <w:ind w:left="682" w:right="10" w:hanging="312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находить ценностный аспект учебного знания и информации обеспе</w:t>
      </w:r>
      <w:r>
        <w:rPr>
          <w:rFonts w:eastAsia="Times New Roman"/>
          <w:i/>
          <w:iCs/>
          <w:sz w:val="28"/>
          <w:szCs w:val="28"/>
        </w:rPr>
        <w:softHyphen/>
      </w:r>
      <w:r>
        <w:rPr>
          <w:rFonts w:eastAsia="Times New Roman"/>
          <w:i/>
          <w:iCs/>
          <w:spacing w:val="-1"/>
          <w:sz w:val="28"/>
          <w:szCs w:val="28"/>
        </w:rPr>
        <w:t>чивать его понимание и переживание обучающимися.</w:t>
      </w:r>
    </w:p>
    <w:p w:rsidR="00240754" w:rsidRDefault="00240754" w:rsidP="00240754">
      <w:pPr>
        <w:shd w:val="clear" w:color="auto" w:fill="FFFFFF"/>
        <w:tabs>
          <w:tab w:val="left" w:pos="682"/>
        </w:tabs>
        <w:ind w:left="682" w:right="10"/>
        <w:jc w:val="both"/>
        <w:rPr>
          <w:rFonts w:eastAsia="Times New Roman"/>
          <w:i/>
          <w:iCs/>
          <w:sz w:val="28"/>
          <w:szCs w:val="28"/>
        </w:rPr>
      </w:pPr>
    </w:p>
    <w:p w:rsidR="00240754" w:rsidRDefault="00240754" w:rsidP="00240754">
      <w:pPr>
        <w:shd w:val="clear" w:color="auto" w:fill="FFFFFF"/>
        <w:ind w:left="1627"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  <w:lang w:val="en-US"/>
        </w:rPr>
        <w:t>VII</w:t>
      </w:r>
      <w:r w:rsidRPr="00C84041">
        <w:rPr>
          <w:b/>
          <w:bCs/>
          <w:spacing w:val="-1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1"/>
          <w:sz w:val="28"/>
          <w:szCs w:val="28"/>
        </w:rPr>
        <w:t>Определение и награждение участников Конкурса</w:t>
      </w:r>
    </w:p>
    <w:p w:rsidR="00240754" w:rsidRPr="00240754" w:rsidRDefault="00240754" w:rsidP="00240754">
      <w:pPr>
        <w:shd w:val="clear" w:color="auto" w:fill="FFFFFF"/>
        <w:ind w:left="1627"/>
        <w:jc w:val="center"/>
      </w:pPr>
    </w:p>
    <w:p w:rsidR="00577F8A" w:rsidRDefault="00577F8A" w:rsidP="00577F8A">
      <w:pPr>
        <w:shd w:val="clear" w:color="auto" w:fill="FFFFFF"/>
        <w:tabs>
          <w:tab w:val="left" w:pos="1195"/>
        </w:tabs>
        <w:ind w:right="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4.1.1</w:t>
      </w:r>
      <w:r w:rsidR="00240754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="00240754">
        <w:rPr>
          <w:rFonts w:eastAsia="Times New Roman"/>
          <w:spacing w:val="-1"/>
          <w:sz w:val="28"/>
          <w:szCs w:val="28"/>
        </w:rPr>
        <w:t xml:space="preserve">Жюри конкурса оценивают выполнение всех </w:t>
      </w:r>
      <w:r>
        <w:rPr>
          <w:rFonts w:eastAsia="Times New Roman"/>
          <w:sz w:val="28"/>
          <w:szCs w:val="28"/>
        </w:rPr>
        <w:t>конкурсных заданий</w:t>
      </w:r>
    </w:p>
    <w:p w:rsidR="00240754" w:rsidRPr="00577F8A" w:rsidRDefault="00577F8A" w:rsidP="00577F8A">
      <w:pPr>
        <w:shd w:val="clear" w:color="auto" w:fill="FFFFFF"/>
        <w:tabs>
          <w:tab w:val="left" w:pos="1195"/>
        </w:tabs>
        <w:ind w:left="709" w:right="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240754">
        <w:rPr>
          <w:rFonts w:eastAsia="Times New Roman"/>
          <w:sz w:val="28"/>
          <w:szCs w:val="28"/>
        </w:rPr>
        <w:t>соответствии с критериями, утвержденными настоя</w:t>
      </w:r>
      <w:r w:rsidR="00240754">
        <w:rPr>
          <w:rFonts w:eastAsia="Times New Roman"/>
          <w:sz w:val="28"/>
          <w:szCs w:val="28"/>
        </w:rPr>
        <w:softHyphen/>
        <w:t>щим Положением.</w:t>
      </w:r>
    </w:p>
    <w:p w:rsidR="00577F8A" w:rsidRPr="00577F8A" w:rsidRDefault="00577F8A" w:rsidP="00577F8A">
      <w:pPr>
        <w:shd w:val="clear" w:color="auto" w:fill="FFFFFF"/>
        <w:tabs>
          <w:tab w:val="left" w:pos="709"/>
        </w:tabs>
        <w:ind w:left="709" w:right="29"/>
        <w:jc w:val="both"/>
        <w:rPr>
          <w:spacing w:val="-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4.1.2</w:t>
      </w:r>
      <w:r w:rsidRPr="00577F8A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="00240754" w:rsidRPr="00577F8A">
        <w:rPr>
          <w:rFonts w:eastAsia="Times New Roman"/>
          <w:spacing w:val="-1"/>
          <w:sz w:val="28"/>
          <w:szCs w:val="28"/>
        </w:rPr>
        <w:t>Участник Конкурса, занявший верхние позиции в рейтинге по ито</w:t>
      </w:r>
    </w:p>
    <w:p w:rsidR="00240754" w:rsidRPr="00577F8A" w:rsidRDefault="00240754" w:rsidP="00577F8A">
      <w:pPr>
        <w:shd w:val="clear" w:color="auto" w:fill="FFFFFF"/>
        <w:tabs>
          <w:tab w:val="left" w:pos="1195"/>
        </w:tabs>
        <w:ind w:left="709" w:right="29"/>
        <w:jc w:val="both"/>
        <w:rPr>
          <w:spacing w:val="-9"/>
          <w:sz w:val="28"/>
          <w:szCs w:val="28"/>
        </w:rPr>
      </w:pPr>
      <w:r w:rsidRPr="00577F8A">
        <w:rPr>
          <w:rFonts w:eastAsia="Times New Roman"/>
          <w:sz w:val="28"/>
          <w:szCs w:val="28"/>
        </w:rPr>
        <w:t>гам конкурсных испытаний, становится победителем Конкурса.</w:t>
      </w:r>
    </w:p>
    <w:p w:rsidR="00240754" w:rsidRPr="00577F8A" w:rsidRDefault="00577F8A" w:rsidP="00577F8A">
      <w:pPr>
        <w:pStyle w:val="a5"/>
        <w:numPr>
          <w:ilvl w:val="2"/>
          <w:numId w:val="41"/>
        </w:numPr>
        <w:shd w:val="clear" w:color="auto" w:fill="FFFFFF"/>
        <w:tabs>
          <w:tab w:val="left" w:pos="709"/>
        </w:tabs>
        <w:ind w:left="709" w:right="24" w:firstLine="39"/>
        <w:jc w:val="both"/>
        <w:rPr>
          <w:spacing w:val="-10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</w:t>
      </w:r>
      <w:r w:rsidR="00240754" w:rsidRPr="00577F8A">
        <w:rPr>
          <w:rFonts w:eastAsia="Times New Roman"/>
          <w:spacing w:val="-2"/>
          <w:sz w:val="28"/>
          <w:szCs w:val="28"/>
        </w:rPr>
        <w:t xml:space="preserve">При равенстве суммы баллов у двух и более участников  жюри Конкурса оставляют за собой право совещательно определить </w:t>
      </w:r>
      <w:r w:rsidR="00240754" w:rsidRPr="00577F8A">
        <w:rPr>
          <w:rFonts w:eastAsia="Times New Roman"/>
          <w:sz w:val="28"/>
          <w:szCs w:val="28"/>
        </w:rPr>
        <w:t>лауреатов и победителя Конкурса.</w:t>
      </w:r>
    </w:p>
    <w:p w:rsidR="00240754" w:rsidRDefault="00577F8A" w:rsidP="00577F8A">
      <w:pPr>
        <w:shd w:val="clear" w:color="auto" w:fill="FFFFFF"/>
        <w:tabs>
          <w:tab w:val="left" w:pos="1195"/>
        </w:tabs>
        <w:ind w:left="706" w:right="10"/>
        <w:jc w:val="both"/>
        <w:rPr>
          <w:spacing w:val="-9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4.1.4 </w:t>
      </w:r>
      <w:r w:rsidR="00240754">
        <w:rPr>
          <w:rFonts w:eastAsia="Times New Roman"/>
          <w:spacing w:val="-2"/>
          <w:sz w:val="28"/>
          <w:szCs w:val="28"/>
        </w:rPr>
        <w:t>Опыт лауреатов и победителя Конкурса обобщается, рас</w:t>
      </w:r>
      <w:r w:rsidR="00240754">
        <w:rPr>
          <w:rFonts w:eastAsia="Times New Roman"/>
          <w:spacing w:val="-2"/>
          <w:sz w:val="28"/>
          <w:szCs w:val="28"/>
        </w:rPr>
        <w:softHyphen/>
      </w:r>
      <w:r w:rsidR="00240754">
        <w:rPr>
          <w:rFonts w:eastAsia="Times New Roman"/>
          <w:sz w:val="28"/>
          <w:szCs w:val="28"/>
        </w:rPr>
        <w:t>пространяется среди педагогической общественности.</w:t>
      </w:r>
    </w:p>
    <w:p w:rsidR="00577F8A" w:rsidRDefault="00577F8A" w:rsidP="00240754">
      <w:pPr>
        <w:shd w:val="clear" w:color="auto" w:fill="FFFFFF"/>
        <w:tabs>
          <w:tab w:val="left" w:pos="1291"/>
        </w:tabs>
        <w:ind w:left="24" w:right="10" w:firstLine="70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4.1.5  </w:t>
      </w:r>
      <w:r w:rsidR="00240754">
        <w:rPr>
          <w:rFonts w:eastAsia="Times New Roman"/>
          <w:sz w:val="28"/>
          <w:szCs w:val="28"/>
        </w:rPr>
        <w:t>Организаторы Конкурса, ины</w:t>
      </w:r>
      <w:r>
        <w:rPr>
          <w:rFonts w:eastAsia="Times New Roman"/>
          <w:sz w:val="28"/>
          <w:szCs w:val="28"/>
        </w:rPr>
        <w:t>е юридические и физические лица</w:t>
      </w:r>
    </w:p>
    <w:p w:rsidR="00577F8A" w:rsidRDefault="00240754" w:rsidP="00240754">
      <w:pPr>
        <w:shd w:val="clear" w:color="auto" w:fill="FFFFFF"/>
        <w:tabs>
          <w:tab w:val="left" w:pos="1291"/>
        </w:tabs>
        <w:ind w:left="24" w:right="1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вправе устанавливать дополнительн</w:t>
      </w:r>
      <w:r w:rsidR="00577F8A">
        <w:rPr>
          <w:rFonts w:eastAsia="Times New Roman"/>
          <w:sz w:val="28"/>
          <w:szCs w:val="28"/>
        </w:rPr>
        <w:t>ые номинации, подарки, денежные</w:t>
      </w:r>
    </w:p>
    <w:p w:rsidR="00240754" w:rsidRDefault="00577F8A" w:rsidP="00240754">
      <w:pPr>
        <w:shd w:val="clear" w:color="auto" w:fill="FFFFFF"/>
        <w:tabs>
          <w:tab w:val="left" w:pos="1291"/>
        </w:tabs>
        <w:ind w:left="24" w:right="10" w:firstLine="706"/>
        <w:jc w:val="both"/>
      </w:pPr>
      <w:r>
        <w:rPr>
          <w:rFonts w:eastAsia="Times New Roman"/>
          <w:sz w:val="28"/>
          <w:szCs w:val="28"/>
        </w:rPr>
        <w:t>пре</w:t>
      </w:r>
      <w:r>
        <w:rPr>
          <w:rFonts w:eastAsia="Times New Roman"/>
          <w:sz w:val="28"/>
          <w:szCs w:val="28"/>
        </w:rPr>
        <w:softHyphen/>
      </w:r>
      <w:r w:rsidR="00240754">
        <w:rPr>
          <w:rFonts w:eastAsia="Times New Roman"/>
          <w:sz w:val="28"/>
          <w:szCs w:val="28"/>
        </w:rPr>
        <w:t>мии участникам.</w:t>
      </w:r>
    </w:p>
    <w:p w:rsidR="00240754" w:rsidRPr="00577F8A" w:rsidRDefault="00577F8A" w:rsidP="00577F8A">
      <w:pPr>
        <w:pStyle w:val="a5"/>
        <w:shd w:val="clear" w:color="auto" w:fill="FFFFFF"/>
        <w:tabs>
          <w:tab w:val="left" w:pos="1387"/>
        </w:tabs>
        <w:ind w:left="709"/>
        <w:jc w:val="both"/>
        <w:rPr>
          <w:spacing w:val="-9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4.1.6   </w:t>
      </w:r>
      <w:r w:rsidR="00240754" w:rsidRPr="00577F8A">
        <w:rPr>
          <w:rFonts w:eastAsia="Times New Roman"/>
          <w:spacing w:val="-4"/>
          <w:sz w:val="28"/>
          <w:szCs w:val="28"/>
        </w:rPr>
        <w:t>Победителю Конкурса присваивается звание «Учитель года -</w:t>
      </w:r>
      <w:r w:rsidR="00240754" w:rsidRPr="00577F8A">
        <w:rPr>
          <w:rFonts w:eastAsia="Times New Roman"/>
          <w:sz w:val="28"/>
          <w:szCs w:val="28"/>
        </w:rPr>
        <w:t>2015», ему предоставляется право участия в заочном этапе краевого конкурса «Учитель года  Алтая-2016»</w:t>
      </w:r>
    </w:p>
    <w:p w:rsidR="00240754" w:rsidRDefault="00240754" w:rsidP="00240754">
      <w:pPr>
        <w:shd w:val="clear" w:color="auto" w:fill="FFFFFF"/>
        <w:ind w:left="1714"/>
        <w:rPr>
          <w:rFonts w:eastAsia="Times New Roman"/>
          <w:b/>
          <w:bCs/>
          <w:spacing w:val="-2"/>
          <w:sz w:val="28"/>
          <w:szCs w:val="28"/>
        </w:rPr>
      </w:pPr>
    </w:p>
    <w:p w:rsidR="00240754" w:rsidRDefault="00240754" w:rsidP="00240754">
      <w:pPr>
        <w:shd w:val="clear" w:color="auto" w:fill="FFFFFF"/>
        <w:ind w:left="1714"/>
      </w:pPr>
      <w:r>
        <w:rPr>
          <w:rFonts w:eastAsia="Times New Roman"/>
          <w:b/>
          <w:bCs/>
          <w:spacing w:val="-2"/>
          <w:sz w:val="28"/>
          <w:szCs w:val="28"/>
        </w:rPr>
        <w:t>Представление материалов победителя районного  конкурса «Учитель года-2015» на региональный этап</w:t>
      </w:r>
    </w:p>
    <w:p w:rsidR="00240754" w:rsidRDefault="00577F8A" w:rsidP="00240754">
      <w:pPr>
        <w:shd w:val="clear" w:color="auto" w:fill="FFFFFF"/>
        <w:ind w:right="19" w:firstLine="682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5</w:t>
      </w:r>
      <w:r w:rsidR="00240754">
        <w:rPr>
          <w:sz w:val="28"/>
          <w:szCs w:val="28"/>
        </w:rPr>
        <w:t xml:space="preserve">.1 </w:t>
      </w:r>
      <w:r w:rsidR="00240754">
        <w:rPr>
          <w:rFonts w:eastAsia="Times New Roman"/>
          <w:sz w:val="28"/>
          <w:szCs w:val="28"/>
        </w:rPr>
        <w:t xml:space="preserve">Регистрация участников регионального этапа осуществляется </w:t>
      </w:r>
      <w:r w:rsidR="00240754">
        <w:rPr>
          <w:rFonts w:eastAsia="Times New Roman"/>
          <w:b/>
          <w:bCs/>
          <w:i/>
          <w:iCs/>
          <w:sz w:val="28"/>
          <w:szCs w:val="28"/>
        </w:rPr>
        <w:t xml:space="preserve">до </w:t>
      </w:r>
      <w:r w:rsidR="00240754">
        <w:rPr>
          <w:rFonts w:eastAsia="Times New Roman"/>
          <w:i/>
          <w:iCs/>
          <w:spacing w:val="-3"/>
          <w:sz w:val="28"/>
          <w:szCs w:val="28"/>
        </w:rPr>
        <w:t xml:space="preserve">7 </w:t>
      </w:r>
      <w:r w:rsidR="00240754">
        <w:rPr>
          <w:rFonts w:eastAsia="Times New Roman"/>
          <w:b/>
          <w:bCs/>
          <w:i/>
          <w:iCs/>
          <w:spacing w:val="-3"/>
          <w:sz w:val="28"/>
          <w:szCs w:val="28"/>
        </w:rPr>
        <w:t xml:space="preserve">декабря 2015 </w:t>
      </w:r>
      <w:r w:rsidR="00240754">
        <w:rPr>
          <w:rFonts w:eastAsia="Times New Roman"/>
          <w:spacing w:val="-3"/>
          <w:sz w:val="28"/>
          <w:szCs w:val="28"/>
        </w:rPr>
        <w:t xml:space="preserve">года в КГБУ ДПО «АКИПКРО» на основании </w:t>
      </w:r>
      <w:r w:rsidR="00240754">
        <w:rPr>
          <w:rFonts w:eastAsia="Times New Roman"/>
          <w:b/>
          <w:bCs/>
          <w:i/>
          <w:iCs/>
          <w:spacing w:val="-3"/>
          <w:sz w:val="28"/>
          <w:szCs w:val="28"/>
        </w:rPr>
        <w:t>следующих до</w:t>
      </w:r>
      <w:r w:rsidR="00240754">
        <w:rPr>
          <w:rFonts w:eastAsia="Times New Roman"/>
          <w:b/>
          <w:bCs/>
          <w:i/>
          <w:iCs/>
          <w:spacing w:val="-3"/>
          <w:sz w:val="28"/>
          <w:szCs w:val="28"/>
        </w:rPr>
        <w:softHyphen/>
      </w:r>
      <w:r w:rsidR="00240754">
        <w:rPr>
          <w:rFonts w:eastAsia="Times New Roman"/>
          <w:b/>
          <w:bCs/>
          <w:i/>
          <w:iCs/>
          <w:sz w:val="28"/>
          <w:szCs w:val="28"/>
        </w:rPr>
        <w:t>кументов:</w:t>
      </w:r>
    </w:p>
    <w:p w:rsidR="00240754" w:rsidRDefault="00240754" w:rsidP="00240754">
      <w:pPr>
        <w:shd w:val="clear" w:color="auto" w:fill="FFFFFF"/>
        <w:ind w:right="19" w:firstLine="682"/>
        <w:jc w:val="both"/>
      </w:pPr>
    </w:p>
    <w:p w:rsidR="00240754" w:rsidRDefault="00240754" w:rsidP="00240754">
      <w:pPr>
        <w:shd w:val="clear" w:color="auto" w:fill="FFFFFF"/>
        <w:ind w:left="5" w:right="19" w:firstLine="710"/>
        <w:jc w:val="both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представления </w:t>
      </w:r>
      <w:r>
        <w:rPr>
          <w:rFonts w:eastAsia="Times New Roman"/>
          <w:spacing w:val="-2"/>
          <w:sz w:val="28"/>
          <w:szCs w:val="28"/>
        </w:rPr>
        <w:t xml:space="preserve">муниципального органа управления образованием </w:t>
      </w:r>
      <w:r>
        <w:rPr>
          <w:rFonts w:eastAsia="Times New Roman"/>
          <w:sz w:val="28"/>
          <w:szCs w:val="28"/>
        </w:rPr>
        <w:t>(Приложение  1).</w:t>
      </w:r>
    </w:p>
    <w:p w:rsidR="00240754" w:rsidRDefault="00240754" w:rsidP="00240754">
      <w:pPr>
        <w:shd w:val="clear" w:color="auto" w:fill="FFFFFF"/>
        <w:ind w:left="10" w:right="19" w:firstLine="701"/>
        <w:jc w:val="both"/>
      </w:pPr>
      <w:r>
        <w:rPr>
          <w:rFonts w:eastAsia="Times New Roman"/>
          <w:b/>
          <w:bCs/>
          <w:spacing w:val="-3"/>
          <w:sz w:val="28"/>
          <w:szCs w:val="28"/>
        </w:rPr>
        <w:t xml:space="preserve">выписки из приказа </w:t>
      </w:r>
      <w:r>
        <w:rPr>
          <w:rFonts w:eastAsia="Times New Roman"/>
          <w:spacing w:val="-3"/>
          <w:sz w:val="28"/>
          <w:szCs w:val="28"/>
        </w:rPr>
        <w:t xml:space="preserve">муниципального органа управления образованием </w:t>
      </w:r>
      <w:r>
        <w:rPr>
          <w:rFonts w:eastAsia="Times New Roman"/>
          <w:spacing w:val="-1"/>
          <w:sz w:val="28"/>
          <w:szCs w:val="28"/>
        </w:rPr>
        <w:t>об объявлении данного участника победителем муниципального этапа Кон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курса;</w:t>
      </w:r>
    </w:p>
    <w:p w:rsidR="00240754" w:rsidRDefault="00240754" w:rsidP="00240754">
      <w:pPr>
        <w:shd w:val="clear" w:color="auto" w:fill="FFFFFF"/>
        <w:ind w:left="710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заявления </w:t>
      </w:r>
      <w:r>
        <w:rPr>
          <w:rFonts w:eastAsia="Times New Roman"/>
          <w:spacing w:val="-2"/>
          <w:sz w:val="28"/>
          <w:szCs w:val="28"/>
        </w:rPr>
        <w:t>участника Конкурса по образцу (Приложение 2).</w:t>
      </w:r>
    </w:p>
    <w:p w:rsidR="00240754" w:rsidRDefault="00240754" w:rsidP="00240754">
      <w:pPr>
        <w:shd w:val="clear" w:color="auto" w:fill="FFFFFF"/>
        <w:ind w:left="720"/>
      </w:pPr>
      <w:r>
        <w:rPr>
          <w:rFonts w:eastAsia="Times New Roman"/>
          <w:b/>
          <w:bCs/>
          <w:spacing w:val="-2"/>
          <w:sz w:val="28"/>
          <w:szCs w:val="28"/>
        </w:rPr>
        <w:lastRenderedPageBreak/>
        <w:t xml:space="preserve">информационной карты участника </w:t>
      </w:r>
      <w:r>
        <w:rPr>
          <w:rFonts w:eastAsia="Times New Roman"/>
          <w:spacing w:val="-2"/>
          <w:sz w:val="28"/>
          <w:szCs w:val="28"/>
        </w:rPr>
        <w:t>(Приложение 3);</w:t>
      </w:r>
    </w:p>
    <w:p w:rsidR="00240754" w:rsidRDefault="00240754" w:rsidP="00240754">
      <w:pPr>
        <w:shd w:val="clear" w:color="auto" w:fill="FFFFFF"/>
        <w:ind w:left="715"/>
      </w:pPr>
      <w:r>
        <w:rPr>
          <w:rFonts w:eastAsia="Times New Roman"/>
          <w:b/>
          <w:bCs/>
          <w:spacing w:val="-2"/>
          <w:sz w:val="28"/>
          <w:szCs w:val="28"/>
        </w:rPr>
        <w:t xml:space="preserve">статья </w:t>
      </w:r>
      <w:r>
        <w:rPr>
          <w:rFonts w:eastAsia="Times New Roman"/>
          <w:spacing w:val="-2"/>
          <w:sz w:val="28"/>
          <w:szCs w:val="28"/>
        </w:rPr>
        <w:t>в сборник о конкурсанте;</w:t>
      </w:r>
    </w:p>
    <w:p w:rsidR="00240754" w:rsidRDefault="00240754" w:rsidP="00240754">
      <w:pPr>
        <w:shd w:val="clear" w:color="auto" w:fill="FFFFFF"/>
        <w:ind w:left="720"/>
      </w:pPr>
      <w:r>
        <w:rPr>
          <w:rFonts w:eastAsia="Times New Roman"/>
          <w:b/>
          <w:bCs/>
          <w:spacing w:val="-5"/>
          <w:sz w:val="28"/>
          <w:szCs w:val="28"/>
        </w:rPr>
        <w:t>приказов МОУО:</w:t>
      </w:r>
    </w:p>
    <w:p w:rsidR="00240754" w:rsidRDefault="00240754" w:rsidP="00240754">
      <w:pPr>
        <w:shd w:val="clear" w:color="auto" w:fill="FFFFFF"/>
        <w:ind w:left="715"/>
      </w:pPr>
      <w:r>
        <w:rPr>
          <w:rFonts w:eastAsia="Times New Roman"/>
          <w:spacing w:val="-2"/>
          <w:sz w:val="28"/>
          <w:szCs w:val="28"/>
        </w:rPr>
        <w:t>о составе организационного комитета и жюри;</w:t>
      </w:r>
    </w:p>
    <w:p w:rsidR="00240754" w:rsidRDefault="00240754" w:rsidP="00240754">
      <w:pPr>
        <w:shd w:val="clear" w:color="auto" w:fill="FFFFFF"/>
        <w:ind w:left="19" w:right="14" w:firstLine="696"/>
        <w:jc w:val="both"/>
      </w:pPr>
      <w:r>
        <w:rPr>
          <w:rFonts w:eastAsia="Times New Roman"/>
          <w:sz w:val="28"/>
          <w:szCs w:val="28"/>
        </w:rPr>
        <w:t>об утверждении положения о муниципальном  этапе конкурса;</w:t>
      </w:r>
    </w:p>
    <w:p w:rsidR="00240754" w:rsidRDefault="00240754" w:rsidP="00240754">
      <w:pPr>
        <w:shd w:val="clear" w:color="auto" w:fill="FFFFFF"/>
        <w:ind w:left="14" w:right="14" w:firstLine="701"/>
        <w:jc w:val="both"/>
      </w:pPr>
      <w:r>
        <w:rPr>
          <w:rFonts w:eastAsia="Times New Roman"/>
          <w:spacing w:val="-2"/>
          <w:sz w:val="28"/>
          <w:szCs w:val="28"/>
        </w:rPr>
        <w:t>о проведении муниципального  этапа кон</w:t>
      </w:r>
      <w:r>
        <w:rPr>
          <w:rFonts w:eastAsia="Times New Roman"/>
          <w:spacing w:val="-2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курса;</w:t>
      </w:r>
    </w:p>
    <w:p w:rsidR="00240754" w:rsidRDefault="00240754" w:rsidP="00240754">
      <w:pPr>
        <w:shd w:val="clear" w:color="auto" w:fill="FFFFFF"/>
        <w:ind w:left="720"/>
      </w:pPr>
      <w:r>
        <w:rPr>
          <w:rFonts w:eastAsia="Times New Roman"/>
          <w:spacing w:val="-2"/>
          <w:sz w:val="28"/>
          <w:szCs w:val="28"/>
        </w:rPr>
        <w:t>об итогах муниципального  этапа конкурса.</w:t>
      </w:r>
    </w:p>
    <w:p w:rsidR="00240754" w:rsidRDefault="00240754" w:rsidP="00240754">
      <w:pPr>
        <w:shd w:val="clear" w:color="auto" w:fill="FFFFFF"/>
        <w:tabs>
          <w:tab w:val="left" w:pos="1387"/>
        </w:tabs>
        <w:ind w:left="922"/>
        <w:rPr>
          <w:rFonts w:eastAsia="Times New Roman"/>
          <w:spacing w:val="-3"/>
          <w:sz w:val="28"/>
          <w:szCs w:val="28"/>
        </w:rPr>
      </w:pPr>
    </w:p>
    <w:p w:rsidR="00240754" w:rsidRDefault="00240754" w:rsidP="00240754">
      <w:pPr>
        <w:shd w:val="clear" w:color="auto" w:fill="FFFFFF"/>
        <w:jc w:val="center"/>
      </w:pPr>
      <w:r>
        <w:rPr>
          <w:b/>
          <w:bCs/>
          <w:spacing w:val="-2"/>
          <w:sz w:val="28"/>
          <w:szCs w:val="28"/>
          <w:lang w:val="en-US"/>
        </w:rPr>
        <w:t xml:space="preserve">VIII. </w:t>
      </w:r>
      <w:r>
        <w:rPr>
          <w:rFonts w:eastAsia="Times New Roman"/>
          <w:b/>
          <w:bCs/>
          <w:spacing w:val="-2"/>
          <w:sz w:val="28"/>
          <w:szCs w:val="28"/>
        </w:rPr>
        <w:t>Финансирование конкурса</w:t>
      </w:r>
    </w:p>
    <w:p w:rsidR="00240754" w:rsidRPr="00577F8A" w:rsidRDefault="00240754" w:rsidP="00577F8A">
      <w:pPr>
        <w:pStyle w:val="a5"/>
        <w:numPr>
          <w:ilvl w:val="2"/>
          <w:numId w:val="42"/>
        </w:numPr>
        <w:shd w:val="clear" w:color="auto" w:fill="FFFFFF"/>
        <w:tabs>
          <w:tab w:val="left" w:pos="1195"/>
        </w:tabs>
        <w:ind w:hanging="11"/>
        <w:jc w:val="both"/>
        <w:rPr>
          <w:spacing w:val="-12"/>
          <w:sz w:val="28"/>
          <w:szCs w:val="28"/>
        </w:rPr>
      </w:pPr>
      <w:r w:rsidRPr="00577F8A">
        <w:rPr>
          <w:rFonts w:eastAsia="Times New Roman"/>
          <w:spacing w:val="-4"/>
          <w:sz w:val="28"/>
          <w:szCs w:val="28"/>
        </w:rPr>
        <w:t>Финансирование проведения Конкурса осуще</w:t>
      </w:r>
      <w:r w:rsidRPr="00577F8A">
        <w:rPr>
          <w:rFonts w:eastAsia="Times New Roman"/>
          <w:spacing w:val="-4"/>
          <w:sz w:val="28"/>
          <w:szCs w:val="28"/>
        </w:rPr>
        <w:softHyphen/>
      </w:r>
      <w:r w:rsidRPr="00577F8A">
        <w:rPr>
          <w:rFonts w:eastAsia="Times New Roman"/>
          <w:spacing w:val="-3"/>
          <w:sz w:val="28"/>
          <w:szCs w:val="28"/>
        </w:rPr>
        <w:t>ствляет комитет по образованию</w:t>
      </w:r>
      <w:r w:rsidR="00577F8A" w:rsidRPr="00577F8A">
        <w:rPr>
          <w:rFonts w:eastAsia="Times New Roman"/>
          <w:spacing w:val="-3"/>
          <w:sz w:val="28"/>
          <w:szCs w:val="28"/>
        </w:rPr>
        <w:t xml:space="preserve"> администрации Целинного района</w:t>
      </w:r>
      <w:r w:rsidRPr="00577F8A">
        <w:rPr>
          <w:rFonts w:eastAsia="Times New Roman"/>
          <w:spacing w:val="-3"/>
          <w:sz w:val="28"/>
          <w:szCs w:val="28"/>
        </w:rPr>
        <w:t>.</w:t>
      </w:r>
    </w:p>
    <w:p w:rsidR="00240754" w:rsidRPr="00F52FF5" w:rsidRDefault="00240754" w:rsidP="00240754">
      <w:pPr>
        <w:shd w:val="clear" w:color="auto" w:fill="FFFFFF"/>
        <w:ind w:left="43"/>
        <w:jc w:val="center"/>
        <w:rPr>
          <w:b/>
          <w:sz w:val="28"/>
          <w:szCs w:val="28"/>
        </w:rPr>
      </w:pPr>
      <w:r w:rsidRPr="00F52FF5">
        <w:rPr>
          <w:b/>
          <w:sz w:val="28"/>
          <w:szCs w:val="28"/>
        </w:rPr>
        <w:t>Положение о районном конкурсе «Педагогический дебют - 2015</w:t>
      </w:r>
    </w:p>
    <w:p w:rsidR="00240754" w:rsidRPr="008B7F24" w:rsidRDefault="00240754" w:rsidP="00240754">
      <w:pPr>
        <w:shd w:val="clear" w:color="auto" w:fill="FFFFFF"/>
        <w:ind w:right="14"/>
        <w:rPr>
          <w:b/>
        </w:rPr>
      </w:pPr>
      <w:r>
        <w:rPr>
          <w:b/>
          <w:bCs/>
          <w:sz w:val="28"/>
          <w:szCs w:val="28"/>
        </w:rPr>
        <w:t xml:space="preserve">   </w:t>
      </w:r>
      <w:r w:rsidRPr="008B7F24">
        <w:rPr>
          <w:b/>
          <w:bCs/>
          <w:sz w:val="28"/>
          <w:szCs w:val="28"/>
        </w:rPr>
        <w:t xml:space="preserve">1. </w:t>
      </w:r>
      <w:r w:rsidRPr="008B7F24">
        <w:rPr>
          <w:rFonts w:eastAsia="Times New Roman"/>
          <w:b/>
          <w:sz w:val="28"/>
          <w:szCs w:val="28"/>
        </w:rPr>
        <w:t>Общие положения</w:t>
      </w:r>
    </w:p>
    <w:p w:rsidR="00240754" w:rsidRDefault="00240754" w:rsidP="00240754">
      <w:pPr>
        <w:shd w:val="clear" w:color="auto" w:fill="FFFFFF"/>
        <w:tabs>
          <w:tab w:val="left" w:pos="1210"/>
        </w:tabs>
        <w:ind w:right="19" w:firstLine="730"/>
        <w:jc w:val="both"/>
      </w:pPr>
      <w:r>
        <w:rPr>
          <w:spacing w:val="-15"/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Конкурс «Педагогический дебют - 2016» (далее - «Конкурс») про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br/>
        <w:t>водится в целях создания условий для развития творческого потенциала и</w:t>
      </w:r>
      <w:r>
        <w:rPr>
          <w:rFonts w:eastAsia="Times New Roman"/>
          <w:sz w:val="28"/>
          <w:szCs w:val="28"/>
        </w:rPr>
        <w:br/>
        <w:t>самореализации молодых учителей, формирования их гражданской позиции,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а также активного профессионального отношения к совершенствованию си</w:t>
      </w:r>
      <w:proofErr w:type="gramStart"/>
      <w:r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pacing w:val="-1"/>
          <w:sz w:val="28"/>
          <w:szCs w:val="28"/>
        </w:rPr>
        <w:softHyphen/>
        <w:t>-</w:t>
      </w:r>
      <w:proofErr w:type="gramEnd"/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темы образования.</w:t>
      </w:r>
    </w:p>
    <w:p w:rsidR="00240754" w:rsidRDefault="00240754" w:rsidP="00240754">
      <w:pPr>
        <w:shd w:val="clear" w:color="auto" w:fill="FFFFFF"/>
        <w:tabs>
          <w:tab w:val="left" w:pos="1210"/>
        </w:tabs>
        <w:ind w:left="730" w:right="10"/>
        <w:jc w:val="both"/>
        <w:rPr>
          <w:spacing w:val="-15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1.2.В Конкурсе принимают участие учителя общеобразовательных ор</w:t>
      </w:r>
      <w:r>
        <w:rPr>
          <w:rFonts w:eastAsia="Times New Roman"/>
          <w:spacing w:val="-2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ганизаций, педагогический стаж которых по состоянию на 1 января 2016 года </w:t>
      </w:r>
      <w:r>
        <w:rPr>
          <w:rFonts w:eastAsia="Times New Roman"/>
          <w:sz w:val="28"/>
          <w:szCs w:val="28"/>
        </w:rPr>
        <w:t>не превышает трех лет.</w:t>
      </w:r>
    </w:p>
    <w:p w:rsidR="00240754" w:rsidRDefault="00240754" w:rsidP="00240754">
      <w:pPr>
        <w:numPr>
          <w:ilvl w:val="0"/>
          <w:numId w:val="24"/>
        </w:numPr>
        <w:shd w:val="clear" w:color="auto" w:fill="FFFFFF"/>
        <w:tabs>
          <w:tab w:val="left" w:pos="1210"/>
        </w:tabs>
        <w:ind w:right="10" w:firstLine="730"/>
        <w:jc w:val="both"/>
        <w:rPr>
          <w:spacing w:val="-14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Общее руководство организацией и проведением Конкурса на всех </w:t>
      </w:r>
      <w:r>
        <w:rPr>
          <w:rFonts w:eastAsia="Times New Roman"/>
          <w:sz w:val="28"/>
          <w:szCs w:val="28"/>
        </w:rPr>
        <w:t>его этапах осуществляет Организационный комитет конкурса «Учитель года».</w:t>
      </w:r>
    </w:p>
    <w:p w:rsidR="00240754" w:rsidRDefault="00240754" w:rsidP="00240754">
      <w:pPr>
        <w:shd w:val="clear" w:color="auto" w:fill="FFFFFF"/>
        <w:ind w:right="19"/>
        <w:jc w:val="center"/>
      </w:pPr>
      <w:r>
        <w:rPr>
          <w:b/>
          <w:bCs/>
          <w:spacing w:val="-1"/>
          <w:sz w:val="28"/>
          <w:szCs w:val="28"/>
        </w:rPr>
        <w:t xml:space="preserve">2. </w:t>
      </w:r>
      <w:r>
        <w:rPr>
          <w:rFonts w:eastAsia="Times New Roman"/>
          <w:b/>
          <w:bCs/>
          <w:spacing w:val="-1"/>
          <w:sz w:val="28"/>
          <w:szCs w:val="28"/>
        </w:rPr>
        <w:t>Муниципальный этап Конкурса «Педагогический дебют-2015»</w:t>
      </w:r>
    </w:p>
    <w:p w:rsidR="00240754" w:rsidRDefault="00240754" w:rsidP="00240754">
      <w:pPr>
        <w:numPr>
          <w:ilvl w:val="0"/>
          <w:numId w:val="25"/>
        </w:numPr>
        <w:shd w:val="clear" w:color="auto" w:fill="FFFFFF"/>
        <w:tabs>
          <w:tab w:val="left" w:pos="1214"/>
        </w:tabs>
        <w:ind w:right="29" w:firstLine="706"/>
        <w:jc w:val="both"/>
        <w:rPr>
          <w:spacing w:val="-9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Муниципальный этап Конкурса проводится в ноябре 2015 </w:t>
      </w:r>
      <w:r>
        <w:rPr>
          <w:rFonts w:eastAsia="Times New Roman"/>
          <w:spacing w:val="-1"/>
          <w:sz w:val="28"/>
          <w:szCs w:val="28"/>
        </w:rPr>
        <w:t>года. Финал и подведение итогов - не позднее 1 декабря 2015 года.</w:t>
      </w:r>
    </w:p>
    <w:p w:rsidR="00240754" w:rsidRDefault="00240754" w:rsidP="00240754">
      <w:pPr>
        <w:numPr>
          <w:ilvl w:val="0"/>
          <w:numId w:val="25"/>
        </w:numPr>
        <w:shd w:val="clear" w:color="auto" w:fill="FFFFFF"/>
        <w:tabs>
          <w:tab w:val="left" w:pos="1214"/>
        </w:tabs>
        <w:ind w:right="10" w:firstLine="706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Подготовку и проведение Конкурса осуществляет организацион</w:t>
      </w:r>
      <w:r>
        <w:rPr>
          <w:rFonts w:eastAsia="Times New Roman"/>
          <w:sz w:val="28"/>
          <w:szCs w:val="28"/>
        </w:rPr>
        <w:softHyphen/>
        <w:t xml:space="preserve">ный комитет (далее - «Оргкомитет»). Состав Оргкомитета утверждается </w:t>
      </w:r>
      <w:r>
        <w:rPr>
          <w:rFonts w:eastAsia="Times New Roman"/>
          <w:spacing w:val="-1"/>
          <w:sz w:val="28"/>
          <w:szCs w:val="28"/>
        </w:rPr>
        <w:t>приказом муниципального органа, осуществляющего управление в сфере об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разования.</w:t>
      </w:r>
    </w:p>
    <w:p w:rsidR="00240754" w:rsidRDefault="00240754" w:rsidP="00240754">
      <w:pPr>
        <w:numPr>
          <w:ilvl w:val="0"/>
          <w:numId w:val="25"/>
        </w:numPr>
        <w:shd w:val="clear" w:color="auto" w:fill="FFFFFF"/>
        <w:tabs>
          <w:tab w:val="left" w:pos="1214"/>
        </w:tabs>
        <w:ind w:right="5" w:firstLine="706"/>
        <w:jc w:val="both"/>
        <w:rPr>
          <w:spacing w:val="-9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Порядок проведения муниципального этапа Конкурса определяется </w:t>
      </w:r>
      <w:r>
        <w:rPr>
          <w:rFonts w:eastAsia="Times New Roman"/>
          <w:spacing w:val="-1"/>
          <w:sz w:val="28"/>
          <w:szCs w:val="28"/>
        </w:rPr>
        <w:t>Положением, утвержденным приказом муниципального органа, осуществ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pacing w:val="-2"/>
          <w:sz w:val="28"/>
          <w:szCs w:val="28"/>
        </w:rPr>
        <w:t>ляющего управление в сфере образования, разработанным на основе краевого.</w:t>
      </w:r>
    </w:p>
    <w:p w:rsidR="00240754" w:rsidRDefault="00240754" w:rsidP="00240754">
      <w:pPr>
        <w:numPr>
          <w:ilvl w:val="0"/>
          <w:numId w:val="25"/>
        </w:numPr>
        <w:shd w:val="clear" w:color="auto" w:fill="FFFFFF"/>
        <w:tabs>
          <w:tab w:val="left" w:pos="1214"/>
        </w:tabs>
        <w:ind w:right="5" w:firstLine="706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Официальное подведение итогов муниципального этапа, объяв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>ление и награждение его победителей (дипломантов и др.) утверждается при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pacing w:val="-2"/>
          <w:sz w:val="28"/>
          <w:szCs w:val="28"/>
        </w:rPr>
        <w:t>казом муниципального органа, осуществляющего управление в сфере образо</w:t>
      </w:r>
      <w:r>
        <w:rPr>
          <w:rFonts w:eastAsia="Times New Roman"/>
          <w:spacing w:val="-2"/>
          <w:sz w:val="28"/>
          <w:szCs w:val="28"/>
        </w:rPr>
        <w:softHyphen/>
        <w:t>вания, на основании решения (итогового протокола заседания) жюри.</w:t>
      </w:r>
    </w:p>
    <w:p w:rsidR="00240754" w:rsidRDefault="00240754" w:rsidP="00240754">
      <w:pPr>
        <w:numPr>
          <w:ilvl w:val="0"/>
          <w:numId w:val="25"/>
        </w:numPr>
        <w:shd w:val="clear" w:color="auto" w:fill="FFFFFF"/>
        <w:tabs>
          <w:tab w:val="left" w:pos="1214"/>
        </w:tabs>
        <w:ind w:right="5" w:firstLine="706"/>
        <w:jc w:val="both"/>
        <w:rPr>
          <w:spacing w:val="-10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Победитель муниципального этапа направляется для участия в ре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гиональном этапе Конкурса.</w:t>
      </w:r>
    </w:p>
    <w:p w:rsidR="00240754" w:rsidRPr="00240754" w:rsidRDefault="00240754" w:rsidP="00240754">
      <w:pPr>
        <w:shd w:val="clear" w:color="auto" w:fill="FFFFFF"/>
        <w:tabs>
          <w:tab w:val="left" w:pos="1330"/>
        </w:tabs>
        <w:ind w:left="14" w:firstLine="701"/>
        <w:jc w:val="both"/>
      </w:pPr>
      <w:r>
        <w:rPr>
          <w:spacing w:val="-8"/>
          <w:sz w:val="28"/>
          <w:szCs w:val="28"/>
        </w:rPr>
        <w:t>2.6.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Материалы победителя муниципального этапа для участия в</w:t>
      </w:r>
      <w:r>
        <w:rPr>
          <w:rFonts w:eastAsia="Times New Roman"/>
          <w:sz w:val="28"/>
          <w:szCs w:val="28"/>
        </w:rPr>
        <w:br/>
        <w:t>региональном этапе Конкурса должны пройти предварительную экспертизу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жюри муниципального конкурса. Материалы, представленные на Конкурс, не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рецензируются и не возвращаются.</w:t>
      </w:r>
    </w:p>
    <w:p w:rsidR="00240754" w:rsidRDefault="00240754" w:rsidP="00240754">
      <w:pPr>
        <w:shd w:val="clear" w:color="auto" w:fill="FFFFFF"/>
        <w:tabs>
          <w:tab w:val="left" w:pos="1200"/>
        </w:tabs>
        <w:ind w:left="71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3.Конкурсные мероприятия</w:t>
      </w:r>
    </w:p>
    <w:p w:rsidR="00240754" w:rsidRPr="008B7F24" w:rsidRDefault="00240754" w:rsidP="00240754">
      <w:pPr>
        <w:shd w:val="clear" w:color="auto" w:fill="FFFFFF"/>
        <w:tabs>
          <w:tab w:val="left" w:pos="1200"/>
        </w:tabs>
        <w:ind w:left="715"/>
        <w:rPr>
          <w:rFonts w:eastAsia="Times New Roman"/>
          <w:b/>
          <w:bCs/>
          <w:sz w:val="28"/>
          <w:szCs w:val="28"/>
        </w:rPr>
      </w:pPr>
    </w:p>
    <w:p w:rsidR="00240754" w:rsidRDefault="00577F8A" w:rsidP="00240754">
      <w:pPr>
        <w:shd w:val="clear" w:color="auto" w:fill="FFFFFF"/>
        <w:tabs>
          <w:tab w:val="left" w:pos="1450"/>
        </w:tabs>
        <w:ind w:left="720"/>
      </w:pPr>
      <w:r>
        <w:rPr>
          <w:spacing w:val="-6"/>
          <w:sz w:val="28"/>
          <w:szCs w:val="28"/>
        </w:rPr>
        <w:t>3.</w:t>
      </w:r>
      <w:r w:rsidR="00240754">
        <w:rPr>
          <w:spacing w:val="-6"/>
          <w:sz w:val="28"/>
          <w:szCs w:val="28"/>
        </w:rPr>
        <w:t>1</w:t>
      </w:r>
      <w:r w:rsidR="00240754">
        <w:rPr>
          <w:sz w:val="28"/>
          <w:szCs w:val="28"/>
        </w:rPr>
        <w:tab/>
      </w:r>
      <w:r w:rsidR="00240754">
        <w:rPr>
          <w:rFonts w:eastAsia="Times New Roman"/>
          <w:b/>
          <w:bCs/>
          <w:sz w:val="28"/>
          <w:szCs w:val="28"/>
        </w:rPr>
        <w:t xml:space="preserve">«Экспертиза документа» </w:t>
      </w:r>
      <w:r w:rsidR="00240754">
        <w:rPr>
          <w:rFonts w:eastAsia="Times New Roman"/>
          <w:sz w:val="28"/>
          <w:szCs w:val="28"/>
        </w:rPr>
        <w:t>- максимальное количество баллов -</w:t>
      </w:r>
    </w:p>
    <w:p w:rsidR="00240754" w:rsidRPr="00240754" w:rsidRDefault="00240754" w:rsidP="00240754">
      <w:pPr>
        <w:shd w:val="clear" w:color="auto" w:fill="FFFFFF"/>
        <w:ind w:left="24"/>
      </w:pPr>
      <w:r>
        <w:rPr>
          <w:spacing w:val="-13"/>
          <w:sz w:val="28"/>
          <w:szCs w:val="28"/>
        </w:rPr>
        <w:t>50.</w:t>
      </w:r>
    </w:p>
    <w:p w:rsidR="00240754" w:rsidRDefault="00240754" w:rsidP="00240754">
      <w:pPr>
        <w:shd w:val="clear" w:color="auto" w:fill="FFFFFF"/>
        <w:ind w:left="715"/>
      </w:pPr>
      <w:r>
        <w:rPr>
          <w:rFonts w:eastAsia="Times New Roman"/>
          <w:spacing w:val="-1"/>
          <w:sz w:val="28"/>
          <w:szCs w:val="28"/>
        </w:rPr>
        <w:t>Формат представления:</w:t>
      </w:r>
    </w:p>
    <w:p w:rsidR="00240754" w:rsidRDefault="00240754" w:rsidP="00240754">
      <w:pPr>
        <w:shd w:val="clear" w:color="auto" w:fill="FFFFFF"/>
        <w:ind w:left="14" w:right="5" w:firstLine="715"/>
        <w:jc w:val="both"/>
      </w:pPr>
      <w:proofErr w:type="gramStart"/>
      <w:r>
        <w:rPr>
          <w:rFonts w:eastAsia="Times New Roman"/>
          <w:sz w:val="28"/>
          <w:szCs w:val="28"/>
        </w:rPr>
        <w:t xml:space="preserve">Эссе по теме «Мои первые шаги в профессии или профессия, которую я </w:t>
      </w:r>
      <w:r>
        <w:rPr>
          <w:rFonts w:eastAsia="Times New Roman"/>
          <w:sz w:val="28"/>
          <w:szCs w:val="28"/>
        </w:rPr>
        <w:lastRenderedPageBreak/>
        <w:t xml:space="preserve">выбрал» </w:t>
      </w:r>
      <w:r>
        <w:rPr>
          <w:rFonts w:eastAsia="Times New Roman"/>
          <w:i/>
          <w:iCs/>
          <w:sz w:val="28"/>
          <w:szCs w:val="28"/>
        </w:rPr>
        <w:t>{должно отражать, в том числе, знание и понимание современ</w:t>
      </w:r>
      <w:r>
        <w:rPr>
          <w:rFonts w:eastAsia="Times New Roman"/>
          <w:i/>
          <w:iCs/>
          <w:sz w:val="28"/>
          <w:szCs w:val="28"/>
        </w:rPr>
        <w:softHyphen/>
        <w:t>ных тенденций развития образования (введение профессионального стан</w:t>
      </w:r>
      <w:r>
        <w:rPr>
          <w:rFonts w:eastAsia="Times New Roman"/>
          <w:i/>
          <w:iCs/>
          <w:sz w:val="28"/>
          <w:szCs w:val="28"/>
        </w:rPr>
        <w:softHyphen/>
      </w:r>
      <w:r>
        <w:rPr>
          <w:rFonts w:eastAsia="Times New Roman"/>
          <w:i/>
          <w:iCs/>
          <w:spacing w:val="-2"/>
          <w:sz w:val="28"/>
          <w:szCs w:val="28"/>
        </w:rPr>
        <w:t xml:space="preserve">дарта педагога, кодекса профессиональной этики и др.), объем не более 1000 </w:t>
      </w:r>
      <w:r>
        <w:rPr>
          <w:rFonts w:eastAsia="Times New Roman"/>
          <w:i/>
          <w:iCs/>
          <w:sz w:val="28"/>
          <w:szCs w:val="28"/>
        </w:rPr>
        <w:t>слов;</w:t>
      </w:r>
      <w:proofErr w:type="gramEnd"/>
    </w:p>
    <w:p w:rsidR="00240754" w:rsidRDefault="00240754" w:rsidP="00240754">
      <w:pPr>
        <w:shd w:val="clear" w:color="auto" w:fill="FFFFFF"/>
        <w:ind w:left="725"/>
      </w:pPr>
      <w:r>
        <w:rPr>
          <w:rFonts w:eastAsia="Times New Roman"/>
          <w:sz w:val="28"/>
          <w:szCs w:val="28"/>
        </w:rPr>
        <w:t>Критерии оценивания:</w:t>
      </w:r>
    </w:p>
    <w:p w:rsidR="00240754" w:rsidRDefault="00240754" w:rsidP="00240754">
      <w:pPr>
        <w:shd w:val="clear" w:color="auto" w:fill="FFFFFF"/>
        <w:ind w:left="725"/>
      </w:pPr>
      <w:r>
        <w:rPr>
          <w:rFonts w:eastAsia="Times New Roman"/>
          <w:sz w:val="28"/>
          <w:szCs w:val="28"/>
        </w:rPr>
        <w:t>четкое следование заявленной тематике;</w:t>
      </w:r>
    </w:p>
    <w:p w:rsidR="00240754" w:rsidRDefault="00240754" w:rsidP="00240754">
      <w:pPr>
        <w:shd w:val="clear" w:color="auto" w:fill="FFFFFF"/>
        <w:ind w:left="29" w:right="14" w:firstLine="706"/>
        <w:jc w:val="both"/>
      </w:pPr>
      <w:r>
        <w:rPr>
          <w:rFonts w:eastAsia="Times New Roman"/>
          <w:spacing w:val="-2"/>
          <w:sz w:val="28"/>
          <w:szCs w:val="28"/>
        </w:rPr>
        <w:t>мировоззренческая, культурологическая, психолого-педагогическая по</w:t>
      </w:r>
      <w:r>
        <w:rPr>
          <w:rFonts w:eastAsia="Times New Roman"/>
          <w:spacing w:val="-2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зиция;</w:t>
      </w:r>
    </w:p>
    <w:p w:rsidR="00240754" w:rsidRDefault="00240754" w:rsidP="00240754">
      <w:pPr>
        <w:shd w:val="clear" w:color="auto" w:fill="FFFFFF"/>
        <w:ind w:left="34" w:right="5" w:firstLine="701"/>
        <w:jc w:val="both"/>
      </w:pPr>
      <w:r>
        <w:rPr>
          <w:rFonts w:eastAsia="Times New Roman"/>
          <w:sz w:val="28"/>
          <w:szCs w:val="28"/>
        </w:rPr>
        <w:t>наличие собственной педагогической идеи и способы ее реализации и (или) ориентация на идеи изве</w:t>
      </w:r>
      <w:r w:rsidR="00577F8A">
        <w:rPr>
          <w:rFonts w:eastAsia="Times New Roman"/>
          <w:sz w:val="28"/>
          <w:szCs w:val="28"/>
        </w:rPr>
        <w:t>стных педагогов (опыт применения</w:t>
      </w:r>
      <w:r>
        <w:rPr>
          <w:rFonts w:eastAsia="Times New Roman"/>
          <w:sz w:val="28"/>
          <w:szCs w:val="28"/>
        </w:rPr>
        <w:t xml:space="preserve"> в своей деятельности);</w:t>
      </w:r>
    </w:p>
    <w:p w:rsidR="00240754" w:rsidRDefault="00240754" w:rsidP="00240754">
      <w:pPr>
        <w:shd w:val="clear" w:color="auto" w:fill="FFFFFF"/>
        <w:ind w:left="38" w:right="5" w:firstLine="691"/>
        <w:jc w:val="both"/>
      </w:pPr>
      <w:r>
        <w:rPr>
          <w:rFonts w:eastAsia="Times New Roman"/>
          <w:sz w:val="28"/>
          <w:szCs w:val="28"/>
        </w:rPr>
        <w:t>результативность своей профессиональной деятельности и (или) пер</w:t>
      </w:r>
      <w:r>
        <w:rPr>
          <w:rFonts w:eastAsia="Times New Roman"/>
          <w:sz w:val="28"/>
          <w:szCs w:val="28"/>
        </w:rPr>
        <w:softHyphen/>
        <w:t>спективное видение своей профессиональной деятельности;</w:t>
      </w:r>
    </w:p>
    <w:p w:rsidR="00240754" w:rsidRDefault="00240754" w:rsidP="00240754">
      <w:pPr>
        <w:shd w:val="clear" w:color="auto" w:fill="FFFFFF"/>
        <w:ind w:left="744"/>
      </w:pPr>
      <w:r>
        <w:rPr>
          <w:rFonts w:eastAsia="Times New Roman"/>
          <w:sz w:val="28"/>
          <w:szCs w:val="28"/>
        </w:rPr>
        <w:t>знание и понимание современных тенденций развития образования</w:t>
      </w:r>
      <w:r w:rsidR="00C01422">
        <w:rPr>
          <w:rFonts w:eastAsia="Times New Roman"/>
          <w:sz w:val="28"/>
          <w:szCs w:val="28"/>
        </w:rPr>
        <w:t>.</w:t>
      </w:r>
    </w:p>
    <w:p w:rsidR="00240754" w:rsidRDefault="00C01422" w:rsidP="00240754">
      <w:pPr>
        <w:shd w:val="clear" w:color="auto" w:fill="FFFFFF"/>
        <w:tabs>
          <w:tab w:val="left" w:pos="1450"/>
        </w:tabs>
        <w:ind w:left="720"/>
      </w:pPr>
      <w:r>
        <w:rPr>
          <w:spacing w:val="-5"/>
          <w:sz w:val="28"/>
          <w:szCs w:val="28"/>
        </w:rPr>
        <w:t>3.</w:t>
      </w:r>
      <w:r w:rsidR="00240754">
        <w:rPr>
          <w:spacing w:val="-5"/>
          <w:sz w:val="28"/>
          <w:szCs w:val="28"/>
        </w:rPr>
        <w:t>2</w:t>
      </w:r>
      <w:r w:rsidR="00240754">
        <w:rPr>
          <w:sz w:val="28"/>
          <w:szCs w:val="28"/>
        </w:rPr>
        <w:tab/>
      </w:r>
      <w:r w:rsidR="00240754">
        <w:rPr>
          <w:rFonts w:eastAsia="Times New Roman"/>
          <w:b/>
          <w:bCs/>
          <w:sz w:val="28"/>
          <w:szCs w:val="28"/>
        </w:rPr>
        <w:t xml:space="preserve">«Экспертиза проекта»  </w:t>
      </w:r>
      <w:r w:rsidR="00240754">
        <w:rPr>
          <w:rFonts w:eastAsia="Times New Roman"/>
          <w:sz w:val="28"/>
          <w:szCs w:val="28"/>
        </w:rPr>
        <w:t xml:space="preserve">максимальное количество </w:t>
      </w:r>
      <w:r>
        <w:rPr>
          <w:rFonts w:eastAsia="Times New Roman"/>
          <w:sz w:val="28"/>
          <w:szCs w:val="28"/>
        </w:rPr>
        <w:t>-</w:t>
      </w:r>
      <w:r w:rsidR="00240754">
        <w:rPr>
          <w:rFonts w:eastAsia="Times New Roman"/>
          <w:sz w:val="28"/>
          <w:szCs w:val="28"/>
        </w:rPr>
        <w:t xml:space="preserve"> 50</w:t>
      </w:r>
    </w:p>
    <w:p w:rsidR="00240754" w:rsidRPr="00F52FF5" w:rsidRDefault="00240754" w:rsidP="00240754">
      <w:pPr>
        <w:shd w:val="clear" w:color="auto" w:fill="FFFFFF"/>
        <w:ind w:left="43"/>
      </w:pPr>
      <w:r>
        <w:rPr>
          <w:rFonts w:eastAsia="Times New Roman"/>
          <w:spacing w:val="-6"/>
          <w:sz w:val="28"/>
          <w:szCs w:val="28"/>
        </w:rPr>
        <w:t>баллов.</w:t>
      </w:r>
    </w:p>
    <w:p w:rsidR="00240754" w:rsidRDefault="00C01422" w:rsidP="00240754">
      <w:pPr>
        <w:shd w:val="clear" w:color="auto" w:fill="FFFFFF"/>
        <w:ind w:right="43" w:firstLine="701"/>
        <w:jc w:val="both"/>
      </w:pPr>
      <w:r>
        <w:rPr>
          <w:rFonts w:eastAsia="Times New Roman"/>
          <w:sz w:val="28"/>
          <w:szCs w:val="28"/>
        </w:rPr>
        <w:t>Формат представления:</w:t>
      </w:r>
      <w:r w:rsidR="00240754">
        <w:rPr>
          <w:rFonts w:eastAsia="Times New Roman"/>
          <w:sz w:val="28"/>
          <w:szCs w:val="28"/>
        </w:rPr>
        <w:t xml:space="preserve"> образовательный проект по выбранному на</w:t>
      </w:r>
      <w:r w:rsidR="00240754">
        <w:rPr>
          <w:rFonts w:eastAsia="Times New Roman"/>
          <w:sz w:val="28"/>
          <w:szCs w:val="28"/>
        </w:rPr>
        <w:softHyphen/>
        <w:t>правлению деятельности. Тему проекта определяет участник Конкурса (с учетом событий 2016 года).</w:t>
      </w:r>
    </w:p>
    <w:p w:rsidR="00240754" w:rsidRDefault="00240754" w:rsidP="00240754">
      <w:pPr>
        <w:shd w:val="clear" w:color="auto" w:fill="FFFFFF"/>
        <w:ind w:left="706"/>
      </w:pPr>
      <w:r>
        <w:rPr>
          <w:rFonts w:eastAsia="Times New Roman"/>
          <w:spacing w:val="-1"/>
          <w:sz w:val="28"/>
          <w:szCs w:val="28"/>
        </w:rPr>
        <w:t>Требования к проекту;</w:t>
      </w:r>
    </w:p>
    <w:p w:rsidR="00240754" w:rsidRDefault="00240754" w:rsidP="00240754">
      <w:pPr>
        <w:shd w:val="clear" w:color="auto" w:fill="FFFFFF"/>
        <w:ind w:left="706"/>
      </w:pPr>
      <w:r>
        <w:rPr>
          <w:rFonts w:eastAsia="Times New Roman"/>
          <w:spacing w:val="-1"/>
          <w:sz w:val="28"/>
          <w:szCs w:val="28"/>
        </w:rPr>
        <w:t>Проект предоставляется в виде двух файлов:</w:t>
      </w:r>
    </w:p>
    <w:p w:rsidR="00240754" w:rsidRDefault="00240754" w:rsidP="00240754">
      <w:pPr>
        <w:shd w:val="clear" w:color="auto" w:fill="FFFFFF"/>
        <w:tabs>
          <w:tab w:val="left" w:pos="1066"/>
        </w:tabs>
        <w:ind w:left="5" w:right="34" w:firstLine="734"/>
        <w:jc w:val="both"/>
      </w:pPr>
      <w:r>
        <w:rPr>
          <w:spacing w:val="-32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Документ (проект и пояснительная записка) в формате </w:t>
      </w:r>
      <w:r>
        <w:rPr>
          <w:rFonts w:eastAsia="Times New Roman"/>
          <w:sz w:val="28"/>
          <w:szCs w:val="28"/>
          <w:lang w:val="en-US"/>
        </w:rPr>
        <w:t>Microsoft</w:t>
      </w:r>
      <w:r w:rsidRPr="00C84041"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  <w:lang w:val="en-US"/>
        </w:rPr>
        <w:t>Word</w:t>
      </w:r>
      <w:r>
        <w:rPr>
          <w:rFonts w:eastAsia="Times New Roman"/>
          <w:sz w:val="28"/>
          <w:szCs w:val="28"/>
        </w:rPr>
        <w:t xml:space="preserve">97-2007 (с расширением </w:t>
      </w:r>
      <w:r w:rsidRPr="00C84041">
        <w:rPr>
          <w:rFonts w:eastAsia="Times New Roman"/>
          <w:sz w:val="28"/>
          <w:szCs w:val="28"/>
        </w:rPr>
        <w:t>*.</w:t>
      </w:r>
      <w:r>
        <w:rPr>
          <w:rFonts w:eastAsia="Times New Roman"/>
          <w:sz w:val="28"/>
          <w:szCs w:val="28"/>
          <w:lang w:val="en-US"/>
        </w:rPr>
        <w:t>doc</w:t>
      </w:r>
      <w:r w:rsidRPr="00C84041">
        <w:rPr>
          <w:rFonts w:eastAsia="Times New Roman"/>
          <w:sz w:val="28"/>
          <w:szCs w:val="28"/>
        </w:rPr>
        <w:t xml:space="preserve">), </w:t>
      </w:r>
      <w:r>
        <w:rPr>
          <w:rFonts w:eastAsia="Times New Roman"/>
          <w:sz w:val="28"/>
          <w:szCs w:val="28"/>
        </w:rPr>
        <w:t>в кратком и лаконичном изложении,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объемом не более 3 стр. формата А</w:t>
      </w:r>
      <w:proofErr w:type="gramStart"/>
      <w:r>
        <w:rPr>
          <w:rFonts w:eastAsia="Times New Roman"/>
          <w:spacing w:val="-1"/>
          <w:sz w:val="28"/>
          <w:szCs w:val="28"/>
        </w:rPr>
        <w:t>4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, шрифт </w:t>
      </w:r>
      <w:proofErr w:type="spellStart"/>
      <w:r>
        <w:rPr>
          <w:rFonts w:eastAsia="Times New Roman"/>
          <w:spacing w:val="-1"/>
          <w:sz w:val="28"/>
          <w:szCs w:val="28"/>
          <w:lang w:val="en-US"/>
        </w:rPr>
        <w:t>TimesNewRoman</w:t>
      </w:r>
      <w:proofErr w:type="spellEnd"/>
      <w:r w:rsidRPr="00C84041">
        <w:rPr>
          <w:rFonts w:eastAsia="Times New Roman"/>
          <w:spacing w:val="-1"/>
          <w:sz w:val="28"/>
          <w:szCs w:val="28"/>
        </w:rPr>
        <w:t xml:space="preserve">, </w:t>
      </w:r>
      <w:r>
        <w:rPr>
          <w:rFonts w:eastAsia="Times New Roman"/>
          <w:spacing w:val="-1"/>
          <w:sz w:val="28"/>
          <w:szCs w:val="28"/>
        </w:rPr>
        <w:t>14 кегль, ме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ждустрочный интервал - одинарный.</w:t>
      </w:r>
    </w:p>
    <w:p w:rsidR="00240754" w:rsidRDefault="00240754" w:rsidP="00240754">
      <w:pPr>
        <w:shd w:val="clear" w:color="auto" w:fill="FFFFFF"/>
        <w:tabs>
          <w:tab w:val="left" w:pos="989"/>
        </w:tabs>
        <w:ind w:left="710"/>
      </w:pPr>
      <w:r>
        <w:rPr>
          <w:spacing w:val="-17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Презентация </w:t>
      </w:r>
      <w:proofErr w:type="spellStart"/>
      <w:r>
        <w:rPr>
          <w:rFonts w:eastAsia="Times New Roman"/>
          <w:spacing w:val="-1"/>
          <w:sz w:val="28"/>
          <w:szCs w:val="28"/>
          <w:lang w:val="en-US"/>
        </w:rPr>
        <w:t>MicrosoftPowerPoint</w:t>
      </w:r>
      <w:proofErr w:type="spellEnd"/>
      <w:r w:rsidRPr="00C84041">
        <w:rPr>
          <w:rFonts w:eastAsia="Times New Roman"/>
          <w:spacing w:val="-1"/>
          <w:sz w:val="28"/>
          <w:szCs w:val="28"/>
        </w:rPr>
        <w:t>.</w:t>
      </w:r>
    </w:p>
    <w:p w:rsidR="00240754" w:rsidRDefault="00240754" w:rsidP="00240754">
      <w:pPr>
        <w:shd w:val="clear" w:color="auto" w:fill="FFFFFF"/>
        <w:ind w:right="34" w:firstLine="710"/>
        <w:jc w:val="both"/>
      </w:pPr>
      <w:r>
        <w:rPr>
          <w:rFonts w:eastAsia="Times New Roman"/>
          <w:sz w:val="28"/>
          <w:szCs w:val="28"/>
        </w:rPr>
        <w:t xml:space="preserve">Презентация </w:t>
      </w:r>
      <w:proofErr w:type="spellStart"/>
      <w:r>
        <w:rPr>
          <w:rFonts w:eastAsia="Times New Roman"/>
          <w:sz w:val="28"/>
          <w:szCs w:val="28"/>
          <w:lang w:val="en-US"/>
        </w:rPr>
        <w:t>MicrosoftPowerPoint</w:t>
      </w:r>
      <w:proofErr w:type="spellEnd"/>
      <w:r w:rsidR="00C0142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должна удовлетворять следующим требованиям: размер одного файла не более 5 МБ, ссылки в презентации не должны указывать на внешние источники (сайты, документы).</w:t>
      </w:r>
    </w:p>
    <w:p w:rsidR="00240754" w:rsidRDefault="00240754" w:rsidP="00240754">
      <w:pPr>
        <w:shd w:val="clear" w:color="auto" w:fill="FFFFFF"/>
        <w:ind w:left="10" w:right="34" w:firstLine="696"/>
        <w:jc w:val="both"/>
      </w:pPr>
      <w:r>
        <w:rPr>
          <w:rFonts w:eastAsia="Times New Roman"/>
          <w:spacing w:val="-2"/>
          <w:sz w:val="28"/>
          <w:szCs w:val="28"/>
        </w:rPr>
        <w:t xml:space="preserve">Использование звукового оформления и эффектов анимации на слайдах </w:t>
      </w:r>
      <w:r>
        <w:rPr>
          <w:rFonts w:eastAsia="Times New Roman"/>
          <w:sz w:val="28"/>
          <w:szCs w:val="28"/>
        </w:rPr>
        <w:t>по усмотрению. Работы представляются только в электронном виде.</w:t>
      </w:r>
    </w:p>
    <w:p w:rsidR="00240754" w:rsidRDefault="00240754" w:rsidP="00240754">
      <w:pPr>
        <w:shd w:val="clear" w:color="auto" w:fill="FFFFFF"/>
        <w:ind w:left="710"/>
      </w:pPr>
      <w:r>
        <w:rPr>
          <w:rFonts w:eastAsia="Times New Roman"/>
          <w:spacing w:val="-1"/>
          <w:sz w:val="28"/>
          <w:szCs w:val="28"/>
        </w:rPr>
        <w:t>Критерии оценивания:</w:t>
      </w:r>
    </w:p>
    <w:p w:rsidR="00240754" w:rsidRDefault="00240754" w:rsidP="00240754">
      <w:pPr>
        <w:shd w:val="clear" w:color="auto" w:fill="FFFFFF"/>
        <w:ind w:left="10" w:right="34" w:firstLine="706"/>
        <w:jc w:val="both"/>
      </w:pPr>
      <w:r>
        <w:rPr>
          <w:rFonts w:eastAsia="Times New Roman"/>
          <w:sz w:val="28"/>
          <w:szCs w:val="28"/>
        </w:rPr>
        <w:t>актуальность образовательного проекта для развития образовательной организации, муниципального образования, края;</w:t>
      </w:r>
    </w:p>
    <w:p w:rsidR="00240754" w:rsidRDefault="00240754" w:rsidP="00240754">
      <w:pPr>
        <w:shd w:val="clear" w:color="auto" w:fill="FFFFFF"/>
        <w:ind w:left="720"/>
      </w:pPr>
      <w:r>
        <w:rPr>
          <w:rFonts w:eastAsia="Times New Roman"/>
          <w:spacing w:val="-1"/>
          <w:sz w:val="28"/>
          <w:szCs w:val="28"/>
        </w:rPr>
        <w:t>конкретность и лаконичность изложения;</w:t>
      </w:r>
    </w:p>
    <w:p w:rsidR="00240754" w:rsidRDefault="00240754" w:rsidP="00240754">
      <w:pPr>
        <w:shd w:val="clear" w:color="auto" w:fill="FFFFFF"/>
        <w:ind w:left="710"/>
      </w:pPr>
      <w:r>
        <w:rPr>
          <w:rFonts w:eastAsia="Times New Roman"/>
          <w:sz w:val="28"/>
          <w:szCs w:val="28"/>
        </w:rPr>
        <w:t>реалистичность и жизнеспособность образовательного проекта;</w:t>
      </w:r>
    </w:p>
    <w:p w:rsidR="00240754" w:rsidRDefault="00240754" w:rsidP="00240754">
      <w:pPr>
        <w:shd w:val="clear" w:color="auto" w:fill="FFFFFF"/>
        <w:ind w:left="14" w:right="34" w:firstLine="701"/>
        <w:jc w:val="both"/>
      </w:pPr>
      <w:r>
        <w:rPr>
          <w:rFonts w:eastAsia="Times New Roman"/>
          <w:spacing w:val="-2"/>
          <w:sz w:val="28"/>
          <w:szCs w:val="28"/>
        </w:rPr>
        <w:t>содержательная ценность образовательного проекта для получения об</w:t>
      </w:r>
      <w:r>
        <w:rPr>
          <w:rFonts w:eastAsia="Times New Roman"/>
          <w:spacing w:val="-2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разовательных результатов;</w:t>
      </w:r>
    </w:p>
    <w:p w:rsidR="00240754" w:rsidRDefault="00240754" w:rsidP="00240754">
      <w:pPr>
        <w:shd w:val="clear" w:color="auto" w:fill="FFFFFF"/>
        <w:ind w:left="19" w:right="34" w:firstLine="701"/>
        <w:jc w:val="both"/>
      </w:pPr>
      <w:r>
        <w:rPr>
          <w:rFonts w:eastAsia="Times New Roman"/>
          <w:sz w:val="28"/>
          <w:szCs w:val="28"/>
        </w:rPr>
        <w:t xml:space="preserve">заинтересованность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в реализации предлагаемой проект</w:t>
      </w:r>
      <w:r>
        <w:rPr>
          <w:rFonts w:eastAsia="Times New Roman"/>
          <w:sz w:val="28"/>
          <w:szCs w:val="28"/>
        </w:rPr>
        <w:softHyphen/>
        <w:t>ной идеи;</w:t>
      </w:r>
    </w:p>
    <w:p w:rsidR="00240754" w:rsidRDefault="00240754" w:rsidP="00240754">
      <w:pPr>
        <w:shd w:val="clear" w:color="auto" w:fill="FFFFFF"/>
        <w:ind w:left="19" w:right="29" w:firstLine="701"/>
        <w:jc w:val="both"/>
      </w:pPr>
      <w:r>
        <w:rPr>
          <w:rFonts w:eastAsia="Times New Roman"/>
          <w:sz w:val="28"/>
          <w:szCs w:val="28"/>
        </w:rPr>
        <w:t xml:space="preserve">мотивация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на дальнейшее продвижение образовательно</w:t>
      </w:r>
      <w:r>
        <w:rPr>
          <w:rFonts w:eastAsia="Times New Roman"/>
          <w:sz w:val="28"/>
          <w:szCs w:val="28"/>
        </w:rPr>
        <w:softHyphen/>
        <w:t>го проекта;</w:t>
      </w:r>
    </w:p>
    <w:p w:rsidR="00240754" w:rsidRDefault="00240754" w:rsidP="00240754">
      <w:pPr>
        <w:shd w:val="clear" w:color="auto" w:fill="FFFFFF"/>
        <w:ind w:left="72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культура оформления образовательного проекта и презентации.</w:t>
      </w:r>
    </w:p>
    <w:p w:rsidR="00240754" w:rsidRDefault="00240754" w:rsidP="00240754">
      <w:pPr>
        <w:shd w:val="clear" w:color="auto" w:fill="FFFFFF"/>
        <w:ind w:left="725"/>
      </w:pPr>
    </w:p>
    <w:p w:rsidR="00240754" w:rsidRDefault="00C01422" w:rsidP="00240754">
      <w:pPr>
        <w:shd w:val="clear" w:color="auto" w:fill="FFFFFF"/>
        <w:ind w:left="29" w:right="24" w:firstLine="696"/>
        <w:jc w:val="both"/>
      </w:pPr>
      <w:r>
        <w:rPr>
          <w:sz w:val="28"/>
          <w:szCs w:val="28"/>
        </w:rPr>
        <w:t>3.3</w:t>
      </w:r>
      <w:r w:rsidR="00240754">
        <w:rPr>
          <w:sz w:val="28"/>
          <w:szCs w:val="28"/>
        </w:rPr>
        <w:t xml:space="preserve"> </w:t>
      </w:r>
      <w:r w:rsidR="00240754" w:rsidRPr="0001784A">
        <w:rPr>
          <w:rFonts w:eastAsia="Times New Roman"/>
          <w:b/>
          <w:sz w:val="28"/>
          <w:szCs w:val="28"/>
        </w:rPr>
        <w:t>«Разработк</w:t>
      </w:r>
      <w:r w:rsidR="00240754" w:rsidRPr="0001784A">
        <w:rPr>
          <w:rFonts w:eastAsia="Times New Roman"/>
          <w:b/>
          <w:bCs/>
          <w:sz w:val="28"/>
          <w:szCs w:val="28"/>
        </w:rPr>
        <w:t xml:space="preserve">а </w:t>
      </w:r>
      <w:r w:rsidR="00240754" w:rsidRPr="0001784A">
        <w:rPr>
          <w:rFonts w:eastAsia="Times New Roman"/>
          <w:b/>
          <w:sz w:val="28"/>
          <w:szCs w:val="28"/>
        </w:rPr>
        <w:t xml:space="preserve">занятия </w:t>
      </w:r>
      <w:r w:rsidR="00240754">
        <w:rPr>
          <w:rFonts w:eastAsia="Times New Roman"/>
          <w:b/>
          <w:bCs/>
          <w:sz w:val="28"/>
          <w:szCs w:val="28"/>
        </w:rPr>
        <w:t>с</w:t>
      </w:r>
      <w:r w:rsidR="00240754" w:rsidRPr="0001784A">
        <w:rPr>
          <w:rFonts w:eastAsia="Times New Roman"/>
          <w:b/>
          <w:bCs/>
          <w:sz w:val="28"/>
          <w:szCs w:val="28"/>
        </w:rPr>
        <w:t xml:space="preserve"> и</w:t>
      </w:r>
      <w:r w:rsidR="00240754" w:rsidRPr="0001784A">
        <w:rPr>
          <w:rFonts w:eastAsia="Times New Roman"/>
          <w:b/>
          <w:sz w:val="28"/>
          <w:szCs w:val="28"/>
        </w:rPr>
        <w:t>спользованием интерак</w:t>
      </w:r>
      <w:r w:rsidR="00240754" w:rsidRPr="0001784A">
        <w:rPr>
          <w:rFonts w:eastAsia="Times New Roman"/>
          <w:b/>
          <w:bCs/>
          <w:sz w:val="28"/>
          <w:szCs w:val="28"/>
        </w:rPr>
        <w:t>т</w:t>
      </w:r>
      <w:r w:rsidR="00240754" w:rsidRPr="0001784A">
        <w:rPr>
          <w:rFonts w:eastAsia="Times New Roman"/>
          <w:b/>
          <w:sz w:val="28"/>
          <w:szCs w:val="28"/>
        </w:rPr>
        <w:t>ивного</w:t>
      </w:r>
      <w:r w:rsidR="00240754">
        <w:rPr>
          <w:rFonts w:eastAsia="Times New Roman"/>
          <w:b/>
          <w:bCs/>
          <w:sz w:val="28"/>
          <w:szCs w:val="28"/>
        </w:rPr>
        <w:t>обо</w:t>
      </w:r>
      <w:r w:rsidR="00240754">
        <w:rPr>
          <w:rFonts w:eastAsia="Times New Roman"/>
          <w:b/>
          <w:bCs/>
          <w:sz w:val="28"/>
          <w:szCs w:val="28"/>
        </w:rPr>
        <w:softHyphen/>
      </w:r>
      <w:r w:rsidR="00240754">
        <w:rPr>
          <w:rFonts w:eastAsia="Times New Roman"/>
          <w:b/>
          <w:bCs/>
          <w:spacing w:val="-2"/>
          <w:sz w:val="28"/>
          <w:szCs w:val="28"/>
        </w:rPr>
        <w:t>рудования по теме «Новые возможности для творчества в образователь</w:t>
      </w:r>
      <w:r w:rsidR="00240754">
        <w:rPr>
          <w:rFonts w:eastAsia="Times New Roman"/>
          <w:b/>
          <w:bCs/>
          <w:spacing w:val="-2"/>
          <w:sz w:val="28"/>
          <w:szCs w:val="28"/>
        </w:rPr>
        <w:softHyphen/>
      </w:r>
      <w:r w:rsidR="00240754">
        <w:rPr>
          <w:rFonts w:eastAsia="Times New Roman"/>
          <w:b/>
          <w:bCs/>
          <w:sz w:val="28"/>
          <w:szCs w:val="28"/>
        </w:rPr>
        <w:t xml:space="preserve">ном процессе». </w:t>
      </w:r>
      <w:r w:rsidR="00240754">
        <w:rPr>
          <w:rFonts w:eastAsia="Times New Roman"/>
          <w:sz w:val="28"/>
          <w:szCs w:val="28"/>
        </w:rPr>
        <w:t>Максимальное количество баллов - 50.</w:t>
      </w:r>
    </w:p>
    <w:p w:rsidR="00240754" w:rsidRPr="00240754" w:rsidRDefault="00240754" w:rsidP="00240754">
      <w:pPr>
        <w:shd w:val="clear" w:color="auto" w:fill="FFFFFF"/>
        <w:ind w:left="730"/>
      </w:pPr>
      <w:r>
        <w:rPr>
          <w:rFonts w:eastAsia="Times New Roman"/>
          <w:sz w:val="28"/>
          <w:szCs w:val="28"/>
        </w:rPr>
        <w:t>Предоставляется в виде следующих документов:</w:t>
      </w:r>
    </w:p>
    <w:p w:rsidR="00240754" w:rsidRPr="00302B3A" w:rsidRDefault="00240754" w:rsidP="00240754">
      <w:pPr>
        <w:shd w:val="clear" w:color="auto" w:fill="FFFFFF"/>
        <w:tabs>
          <w:tab w:val="left" w:pos="1008"/>
        </w:tabs>
        <w:ind w:left="754"/>
      </w:pPr>
      <w:r>
        <w:rPr>
          <w:spacing w:val="-29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Заявка (рассказ о себе) </w:t>
      </w:r>
    </w:p>
    <w:p w:rsidR="00240754" w:rsidRDefault="00240754" w:rsidP="00240754">
      <w:pPr>
        <w:numPr>
          <w:ilvl w:val="0"/>
          <w:numId w:val="27"/>
        </w:numPr>
        <w:shd w:val="clear" w:color="auto" w:fill="FFFFFF"/>
        <w:tabs>
          <w:tab w:val="left" w:pos="1032"/>
        </w:tabs>
        <w:ind w:left="24" w:right="43" w:firstLine="701"/>
        <w:jc w:val="both"/>
        <w:rPr>
          <w:i/>
          <w:iCs/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>Презентационный файл занятия или выступления</w:t>
      </w:r>
      <w:r>
        <w:rPr>
          <w:rFonts w:eastAsia="Times New Roman"/>
          <w:b/>
          <w:bCs/>
          <w:i/>
          <w:iCs/>
          <w:spacing w:val="-3"/>
          <w:sz w:val="28"/>
          <w:szCs w:val="28"/>
        </w:rPr>
        <w:t>;</w:t>
      </w:r>
    </w:p>
    <w:p w:rsidR="00240754" w:rsidRDefault="00240754" w:rsidP="00240754">
      <w:pPr>
        <w:numPr>
          <w:ilvl w:val="0"/>
          <w:numId w:val="27"/>
        </w:numPr>
        <w:shd w:val="clear" w:color="auto" w:fill="FFFFFF"/>
        <w:tabs>
          <w:tab w:val="left" w:pos="1032"/>
        </w:tabs>
        <w:ind w:left="24" w:right="14" w:firstLine="701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Сопроводительная записка (конспект) занятия или выступления с </w:t>
      </w:r>
      <w:r>
        <w:rPr>
          <w:rFonts w:eastAsia="Times New Roman"/>
          <w:spacing w:val="-1"/>
          <w:sz w:val="28"/>
          <w:szCs w:val="28"/>
        </w:rPr>
        <w:t xml:space="preserve">понятными инструкциями по выполнению заданий для учителей и учеников, </w:t>
      </w:r>
      <w:r>
        <w:rPr>
          <w:rFonts w:eastAsia="Times New Roman"/>
          <w:sz w:val="28"/>
          <w:szCs w:val="28"/>
        </w:rPr>
        <w:t>конспект должен содержать скриншоты презентационного файла;</w:t>
      </w:r>
    </w:p>
    <w:p w:rsidR="00240754" w:rsidRDefault="00240754" w:rsidP="00240754">
      <w:pPr>
        <w:numPr>
          <w:ilvl w:val="0"/>
          <w:numId w:val="27"/>
        </w:numPr>
        <w:shd w:val="clear" w:color="auto" w:fill="FFFFFF"/>
        <w:tabs>
          <w:tab w:val="left" w:pos="1032"/>
        </w:tabs>
        <w:ind w:left="24" w:right="14" w:firstLine="701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Материалы могут содержать таблицы, схемы, фото, видео, рисунки, диаграммы.</w:t>
      </w:r>
    </w:p>
    <w:p w:rsidR="00240754" w:rsidRDefault="00240754" w:rsidP="00240754">
      <w:pPr>
        <w:shd w:val="clear" w:color="auto" w:fill="FFFFFF"/>
        <w:ind w:left="730"/>
      </w:pPr>
      <w:r>
        <w:rPr>
          <w:rFonts w:eastAsia="Times New Roman"/>
          <w:sz w:val="28"/>
          <w:szCs w:val="28"/>
        </w:rPr>
        <w:t>Критерии оценивания:</w:t>
      </w:r>
    </w:p>
    <w:p w:rsidR="00240754" w:rsidRDefault="00240754" w:rsidP="00240754">
      <w:pPr>
        <w:shd w:val="clear" w:color="auto" w:fill="FFFFFF"/>
        <w:ind w:left="34"/>
      </w:pPr>
      <w:r>
        <w:rPr>
          <w:rFonts w:eastAsia="Times New Roman"/>
          <w:sz w:val="28"/>
          <w:szCs w:val="28"/>
        </w:rPr>
        <w:t>методическое обоснование выбора образовательной технологии; качество сценарного плана занятия с использованием интерактивных информационных и коммуникационных технологий;</w:t>
      </w:r>
    </w:p>
    <w:p w:rsidR="00240754" w:rsidRDefault="00240754" w:rsidP="00240754">
      <w:pPr>
        <w:shd w:val="clear" w:color="auto" w:fill="FFFFFF"/>
        <w:sectPr w:rsidR="00240754" w:rsidSect="008B7F24">
          <w:type w:val="continuous"/>
          <w:pgSz w:w="11909" w:h="16834"/>
          <w:pgMar w:top="709" w:right="912" w:bottom="360" w:left="1609" w:header="720" w:footer="720" w:gutter="0"/>
          <w:cols w:space="60"/>
          <w:noEndnote/>
        </w:sectPr>
      </w:pPr>
    </w:p>
    <w:p w:rsidR="00240754" w:rsidRDefault="00240754" w:rsidP="00240754">
      <w:pPr>
        <w:shd w:val="clear" w:color="auto" w:fill="FFFFFF"/>
        <w:ind w:right="34"/>
        <w:jc w:val="both"/>
      </w:pPr>
      <w:r>
        <w:rPr>
          <w:rFonts w:eastAsia="Times New Roman"/>
          <w:sz w:val="28"/>
          <w:szCs w:val="28"/>
        </w:rPr>
        <w:lastRenderedPageBreak/>
        <w:t xml:space="preserve">  возможность практической реализации сценарного плана на примере занятия.</w:t>
      </w:r>
    </w:p>
    <w:p w:rsidR="00240754" w:rsidRDefault="00C01422" w:rsidP="00240754">
      <w:pPr>
        <w:shd w:val="clear" w:color="auto" w:fill="FFFFFF"/>
        <w:tabs>
          <w:tab w:val="left" w:pos="1426"/>
        </w:tabs>
        <w:ind w:right="29" w:firstLine="706"/>
        <w:jc w:val="both"/>
      </w:pPr>
      <w:r>
        <w:rPr>
          <w:spacing w:val="-6"/>
          <w:sz w:val="28"/>
          <w:szCs w:val="28"/>
        </w:rPr>
        <w:t>3.4</w:t>
      </w:r>
      <w:r w:rsidR="00240754">
        <w:rPr>
          <w:sz w:val="28"/>
          <w:szCs w:val="28"/>
        </w:rPr>
        <w:tab/>
      </w:r>
      <w:r w:rsidR="00240754">
        <w:rPr>
          <w:rFonts w:eastAsia="Times New Roman"/>
          <w:b/>
          <w:bCs/>
          <w:sz w:val="28"/>
          <w:szCs w:val="28"/>
        </w:rPr>
        <w:t xml:space="preserve">Презентация из опыта «Мой инновационный </w:t>
      </w:r>
      <w:proofErr w:type="gramStart"/>
      <w:r w:rsidR="00240754">
        <w:rPr>
          <w:rFonts w:eastAsia="Times New Roman"/>
          <w:b/>
          <w:bCs/>
          <w:sz w:val="28"/>
          <w:szCs w:val="28"/>
        </w:rPr>
        <w:t>образователь</w:t>
      </w:r>
      <w:r w:rsidR="00240754">
        <w:rPr>
          <w:rFonts w:eastAsia="Times New Roman"/>
          <w:b/>
          <w:bCs/>
          <w:sz w:val="28"/>
          <w:szCs w:val="28"/>
        </w:rPr>
        <w:softHyphen/>
      </w:r>
      <w:r w:rsidR="00240754">
        <w:rPr>
          <w:rFonts w:eastAsia="Times New Roman"/>
          <w:b/>
          <w:bCs/>
          <w:sz w:val="28"/>
          <w:szCs w:val="28"/>
        </w:rPr>
        <w:br/>
      </w:r>
      <w:r w:rsidR="00240754">
        <w:rPr>
          <w:rFonts w:eastAsia="Times New Roman"/>
          <w:b/>
          <w:bCs/>
          <w:spacing w:val="-1"/>
          <w:sz w:val="28"/>
          <w:szCs w:val="28"/>
        </w:rPr>
        <w:t>ный</w:t>
      </w:r>
      <w:proofErr w:type="gramEnd"/>
      <w:r w:rsidR="00240754">
        <w:rPr>
          <w:rFonts w:eastAsia="Times New Roman"/>
          <w:b/>
          <w:bCs/>
          <w:spacing w:val="-1"/>
          <w:sz w:val="28"/>
          <w:szCs w:val="28"/>
        </w:rPr>
        <w:t xml:space="preserve"> проект» </w:t>
      </w:r>
      <w:r w:rsidR="00240754">
        <w:rPr>
          <w:rFonts w:eastAsia="Times New Roman"/>
          <w:spacing w:val="-1"/>
          <w:sz w:val="28"/>
          <w:szCs w:val="28"/>
        </w:rPr>
        <w:t xml:space="preserve">(регламент - 15 минут, включая ответы на вопросы). </w:t>
      </w:r>
      <w:proofErr w:type="gramStart"/>
      <w:r w:rsidR="00240754">
        <w:rPr>
          <w:rFonts w:eastAsia="Times New Roman"/>
          <w:spacing w:val="-1"/>
          <w:sz w:val="28"/>
          <w:szCs w:val="28"/>
        </w:rPr>
        <w:t>Макси</w:t>
      </w:r>
      <w:r w:rsidR="00240754">
        <w:rPr>
          <w:rFonts w:eastAsia="Times New Roman"/>
          <w:spacing w:val="-1"/>
          <w:sz w:val="28"/>
          <w:szCs w:val="28"/>
        </w:rPr>
        <w:softHyphen/>
      </w:r>
      <w:r w:rsidR="00240754">
        <w:rPr>
          <w:rFonts w:eastAsia="Times New Roman"/>
          <w:spacing w:val="-1"/>
          <w:sz w:val="28"/>
          <w:szCs w:val="28"/>
        </w:rPr>
        <w:br/>
      </w:r>
      <w:r w:rsidR="00240754">
        <w:rPr>
          <w:rFonts w:eastAsia="Times New Roman"/>
          <w:sz w:val="28"/>
          <w:szCs w:val="28"/>
        </w:rPr>
        <w:t>мальное</w:t>
      </w:r>
      <w:proofErr w:type="gramEnd"/>
      <w:r w:rsidR="00240754">
        <w:rPr>
          <w:rFonts w:eastAsia="Times New Roman"/>
          <w:sz w:val="28"/>
          <w:szCs w:val="28"/>
        </w:rPr>
        <w:t xml:space="preserve"> количество баллов - 40.</w:t>
      </w:r>
    </w:p>
    <w:p w:rsidR="00240754" w:rsidRDefault="00240754" w:rsidP="00240754">
      <w:pPr>
        <w:shd w:val="clear" w:color="auto" w:fill="FFFFFF"/>
        <w:ind w:left="696" w:right="1075"/>
      </w:pPr>
      <w:r>
        <w:rPr>
          <w:rFonts w:eastAsia="Times New Roman"/>
          <w:sz w:val="28"/>
          <w:szCs w:val="28"/>
        </w:rPr>
        <w:t xml:space="preserve">Критерии оценивания: актуальность представляемого содержания; оригинальность идеи воплощения проекта; реалистичность и реализуемость мероприятий; </w:t>
      </w:r>
      <w:r>
        <w:rPr>
          <w:rFonts w:eastAsia="Times New Roman"/>
          <w:spacing w:val="-2"/>
          <w:sz w:val="28"/>
          <w:szCs w:val="28"/>
        </w:rPr>
        <w:t xml:space="preserve">соответствие предлагаемого содержания реализуемым идеям; </w:t>
      </w:r>
      <w:r>
        <w:rPr>
          <w:rFonts w:eastAsia="Times New Roman"/>
          <w:sz w:val="28"/>
          <w:szCs w:val="28"/>
        </w:rPr>
        <w:t>культура выступления.</w:t>
      </w:r>
    </w:p>
    <w:p w:rsidR="00240754" w:rsidRDefault="00C01422" w:rsidP="00240754">
      <w:pPr>
        <w:shd w:val="clear" w:color="auto" w:fill="FFFFFF"/>
        <w:tabs>
          <w:tab w:val="left" w:pos="1426"/>
        </w:tabs>
        <w:ind w:right="14" w:firstLine="706"/>
        <w:jc w:val="both"/>
      </w:pPr>
      <w:r>
        <w:rPr>
          <w:spacing w:val="-6"/>
          <w:sz w:val="28"/>
          <w:szCs w:val="28"/>
        </w:rPr>
        <w:t>3.5</w:t>
      </w:r>
      <w:r w:rsidR="00240754">
        <w:rPr>
          <w:sz w:val="28"/>
          <w:szCs w:val="28"/>
        </w:rPr>
        <w:tab/>
      </w:r>
      <w:r w:rsidR="00240754">
        <w:rPr>
          <w:rFonts w:eastAsia="Times New Roman"/>
          <w:b/>
          <w:bCs/>
          <w:sz w:val="28"/>
          <w:szCs w:val="28"/>
        </w:rPr>
        <w:t xml:space="preserve">Учебное занятие по предмету </w:t>
      </w:r>
      <w:r w:rsidR="00240754">
        <w:rPr>
          <w:rFonts w:eastAsia="Times New Roman"/>
          <w:sz w:val="28"/>
          <w:szCs w:val="28"/>
        </w:rPr>
        <w:t>(регламент - 40 минут, включая</w:t>
      </w:r>
      <w:r w:rsidR="00240754">
        <w:rPr>
          <w:rFonts w:eastAsia="Times New Roman"/>
          <w:sz w:val="28"/>
          <w:szCs w:val="28"/>
        </w:rPr>
        <w:br/>
        <w:t>10 минут на самоанализ). Максимальное количество баллов - 50, из них</w:t>
      </w:r>
      <w:r w:rsidR="00240754">
        <w:rPr>
          <w:rFonts w:eastAsia="Times New Roman"/>
          <w:sz w:val="28"/>
          <w:szCs w:val="28"/>
        </w:rPr>
        <w:br/>
        <w:t>учебное занятие - 40, самоанализ - 10.</w:t>
      </w:r>
    </w:p>
    <w:p w:rsidR="00240754" w:rsidRDefault="00240754" w:rsidP="00240754">
      <w:pPr>
        <w:shd w:val="clear" w:color="auto" w:fill="FFFFFF"/>
        <w:ind w:left="706"/>
      </w:pPr>
      <w:r>
        <w:rPr>
          <w:rFonts w:eastAsia="Times New Roman"/>
          <w:spacing w:val="-1"/>
          <w:sz w:val="28"/>
          <w:szCs w:val="28"/>
        </w:rPr>
        <w:t>Критерии оценивания:</w:t>
      </w:r>
    </w:p>
    <w:p w:rsidR="00240754" w:rsidRDefault="00240754" w:rsidP="00240754">
      <w:pPr>
        <w:shd w:val="clear" w:color="auto" w:fill="FFFFFF"/>
        <w:ind w:right="24" w:firstLine="701"/>
        <w:jc w:val="both"/>
      </w:pPr>
      <w:r>
        <w:rPr>
          <w:rFonts w:eastAsia="Times New Roman"/>
          <w:sz w:val="28"/>
          <w:szCs w:val="28"/>
        </w:rPr>
        <w:t>умение продемонстрировать на практике способы достижения постав</w:t>
      </w:r>
      <w:r>
        <w:rPr>
          <w:rFonts w:eastAsia="Times New Roman"/>
          <w:sz w:val="28"/>
          <w:szCs w:val="28"/>
        </w:rPr>
        <w:softHyphen/>
        <w:t>ленных целей;</w:t>
      </w:r>
    </w:p>
    <w:p w:rsidR="00240754" w:rsidRDefault="00240754" w:rsidP="00240754">
      <w:pPr>
        <w:shd w:val="clear" w:color="auto" w:fill="FFFFFF"/>
        <w:ind w:left="10" w:right="24" w:firstLine="701"/>
        <w:jc w:val="both"/>
      </w:pPr>
      <w:r>
        <w:rPr>
          <w:rFonts w:eastAsia="Times New Roman"/>
          <w:sz w:val="28"/>
          <w:szCs w:val="28"/>
        </w:rPr>
        <w:t>ценность урока для формирования метапредметных умений и ключе</w:t>
      </w:r>
      <w:r>
        <w:rPr>
          <w:rFonts w:eastAsia="Times New Roman"/>
          <w:sz w:val="28"/>
          <w:szCs w:val="28"/>
        </w:rPr>
        <w:softHyphen/>
        <w:t>вых компетенций обучающихся;</w:t>
      </w:r>
    </w:p>
    <w:p w:rsidR="00240754" w:rsidRDefault="00240754" w:rsidP="00240754">
      <w:pPr>
        <w:shd w:val="clear" w:color="auto" w:fill="FFFFFF"/>
        <w:ind w:left="10" w:right="10" w:firstLine="701"/>
        <w:jc w:val="both"/>
      </w:pPr>
      <w:r>
        <w:rPr>
          <w:rFonts w:eastAsia="Times New Roman"/>
          <w:sz w:val="28"/>
          <w:szCs w:val="28"/>
        </w:rPr>
        <w:t>глубина раскрытия темы и возможностей применяемых методических приемов;</w:t>
      </w:r>
    </w:p>
    <w:p w:rsidR="00240754" w:rsidRDefault="00240754" w:rsidP="00240754">
      <w:pPr>
        <w:shd w:val="clear" w:color="auto" w:fill="FFFFFF"/>
        <w:ind w:left="10" w:right="19" w:firstLine="696"/>
        <w:jc w:val="both"/>
      </w:pPr>
      <w:r>
        <w:rPr>
          <w:rFonts w:eastAsia="Times New Roman"/>
          <w:sz w:val="28"/>
          <w:szCs w:val="28"/>
        </w:rPr>
        <w:t>умение создавать и поддерживать высокий уровень мотивации и высо</w:t>
      </w:r>
      <w:r>
        <w:rPr>
          <w:rFonts w:eastAsia="Times New Roman"/>
          <w:sz w:val="28"/>
          <w:szCs w:val="28"/>
        </w:rPr>
        <w:softHyphen/>
        <w:t>кую интенсивность деятельности учащихся;</w:t>
      </w:r>
    </w:p>
    <w:p w:rsidR="00240754" w:rsidRDefault="00240754" w:rsidP="00240754">
      <w:pPr>
        <w:shd w:val="clear" w:color="auto" w:fill="FFFFFF"/>
        <w:ind w:left="10" w:right="14" w:firstLine="696"/>
        <w:jc w:val="both"/>
      </w:pPr>
      <w:r>
        <w:rPr>
          <w:rFonts w:eastAsia="Times New Roman"/>
          <w:sz w:val="28"/>
          <w:szCs w:val="28"/>
        </w:rPr>
        <w:t>умение организовать использование учащимися разных типов и видов источников знаний;</w:t>
      </w:r>
    </w:p>
    <w:p w:rsidR="00240754" w:rsidRDefault="00240754" w:rsidP="00240754">
      <w:pPr>
        <w:shd w:val="clear" w:color="auto" w:fill="FFFFFF"/>
        <w:ind w:left="10" w:right="10" w:firstLine="701"/>
        <w:jc w:val="both"/>
      </w:pPr>
      <w:r>
        <w:rPr>
          <w:rFonts w:eastAsia="Times New Roman"/>
          <w:sz w:val="28"/>
          <w:szCs w:val="28"/>
        </w:rPr>
        <w:t>умение организовать взаимодействие учителя и учащихся, учащихся между собой;</w:t>
      </w:r>
    </w:p>
    <w:p w:rsidR="00240754" w:rsidRDefault="00240754" w:rsidP="00240754">
      <w:pPr>
        <w:shd w:val="clear" w:color="auto" w:fill="FFFFFF"/>
        <w:ind w:left="14" w:right="14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целесообразность и эффективность использования современных средств обучения.</w:t>
      </w:r>
    </w:p>
    <w:p w:rsidR="00240754" w:rsidRPr="008B7F24" w:rsidRDefault="00240754" w:rsidP="00240754">
      <w:pPr>
        <w:shd w:val="clear" w:color="auto" w:fill="FFFFFF"/>
        <w:ind w:left="14" w:right="14" w:firstLine="706"/>
        <w:jc w:val="both"/>
        <w:rPr>
          <w:rFonts w:eastAsia="Times New Roman"/>
          <w:sz w:val="28"/>
          <w:szCs w:val="28"/>
        </w:rPr>
      </w:pPr>
    </w:p>
    <w:p w:rsidR="00240754" w:rsidRDefault="00240754" w:rsidP="00240754">
      <w:pPr>
        <w:shd w:val="clear" w:color="auto" w:fill="FFFFFF"/>
        <w:ind w:right="58"/>
      </w:pPr>
      <w:r>
        <w:rPr>
          <w:b/>
          <w:bCs/>
          <w:spacing w:val="-2"/>
          <w:sz w:val="28"/>
          <w:szCs w:val="28"/>
        </w:rPr>
        <w:t xml:space="preserve">  4. </w:t>
      </w:r>
      <w:r>
        <w:rPr>
          <w:rFonts w:eastAsia="Times New Roman"/>
          <w:b/>
          <w:bCs/>
          <w:spacing w:val="-2"/>
          <w:sz w:val="28"/>
          <w:szCs w:val="28"/>
        </w:rPr>
        <w:t>Представление материалов участников Конкурса</w:t>
      </w:r>
    </w:p>
    <w:p w:rsidR="00240754" w:rsidRDefault="00240754" w:rsidP="00240754">
      <w:pPr>
        <w:shd w:val="clear" w:color="auto" w:fill="FFFFFF"/>
        <w:ind w:right="24"/>
        <w:jc w:val="right"/>
        <w:rPr>
          <w:sz w:val="28"/>
          <w:szCs w:val="28"/>
        </w:rPr>
      </w:pPr>
    </w:p>
    <w:p w:rsidR="00240754" w:rsidRDefault="00C01422" w:rsidP="00240754">
      <w:pPr>
        <w:shd w:val="clear" w:color="auto" w:fill="FFFFFF"/>
        <w:ind w:right="24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240754">
        <w:rPr>
          <w:sz w:val="28"/>
          <w:szCs w:val="28"/>
        </w:rPr>
        <w:t xml:space="preserve">.1 </w:t>
      </w:r>
      <w:r w:rsidR="00240754">
        <w:rPr>
          <w:rFonts w:eastAsia="Times New Roman"/>
          <w:sz w:val="28"/>
          <w:szCs w:val="28"/>
        </w:rPr>
        <w:t>Регистрация участников заочного этапа регионального нонкурса</w:t>
      </w:r>
    </w:p>
    <w:p w:rsidR="00240754" w:rsidRDefault="00240754" w:rsidP="00240754">
      <w:pPr>
        <w:shd w:val="clear" w:color="auto" w:fill="FFFFFF"/>
        <w:ind w:right="24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осуществляется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до 4 декабря 2015 </w:t>
      </w:r>
      <w:r>
        <w:rPr>
          <w:rFonts w:eastAsia="Times New Roman"/>
          <w:sz w:val="28"/>
          <w:szCs w:val="28"/>
        </w:rPr>
        <w:t xml:space="preserve">года на основании </w:t>
      </w:r>
      <w:r>
        <w:rPr>
          <w:rFonts w:eastAsia="Times New Roman"/>
          <w:b/>
          <w:bCs/>
          <w:i/>
          <w:iCs/>
          <w:sz w:val="28"/>
          <w:szCs w:val="28"/>
        </w:rPr>
        <w:t>следующих документов,   прошедших  предварительную  экспертизу  жюри муниципального этапа</w:t>
      </w:r>
    </w:p>
    <w:p w:rsidR="00240754" w:rsidRDefault="00240754" w:rsidP="00240754">
      <w:pPr>
        <w:shd w:val="clear" w:color="auto" w:fill="FFFFFF"/>
        <w:ind w:right="24"/>
        <w:jc w:val="both"/>
      </w:pPr>
      <w:r>
        <w:rPr>
          <w:rFonts w:eastAsia="Times New Roman"/>
          <w:i/>
          <w:iCs/>
          <w:sz w:val="28"/>
          <w:szCs w:val="28"/>
        </w:rPr>
        <w:t>Конкурса</w:t>
      </w:r>
      <w:r>
        <w:rPr>
          <w:rFonts w:eastAsia="Times New Roman"/>
          <w:b/>
          <w:bCs/>
          <w:i/>
          <w:iCs/>
          <w:sz w:val="28"/>
          <w:szCs w:val="28"/>
        </w:rPr>
        <w:t>:</w:t>
      </w:r>
    </w:p>
    <w:p w:rsidR="00240754" w:rsidRDefault="00240754" w:rsidP="00240754">
      <w:pPr>
        <w:shd w:val="clear" w:color="auto" w:fill="FFFFFF"/>
      </w:pPr>
      <w:r>
        <w:rPr>
          <w:rFonts w:eastAsia="Times New Roman"/>
          <w:sz w:val="28"/>
          <w:szCs w:val="28"/>
        </w:rPr>
        <w:t>представление заявителя с печатью и подписью (Приложение 1);</w:t>
      </w:r>
    </w:p>
    <w:p w:rsidR="00240754" w:rsidRDefault="00240754" w:rsidP="00240754">
      <w:pPr>
        <w:shd w:val="clear" w:color="auto" w:fill="FFFFFF"/>
        <w:ind w:left="5" w:right="19"/>
        <w:jc w:val="both"/>
      </w:pPr>
      <w:r>
        <w:rPr>
          <w:rFonts w:eastAsia="Times New Roman"/>
          <w:sz w:val="28"/>
          <w:szCs w:val="28"/>
        </w:rPr>
        <w:t>выписка из приказа муниципального органа, осуществляющего управ</w:t>
      </w:r>
      <w:r>
        <w:rPr>
          <w:rFonts w:eastAsia="Times New Roman"/>
          <w:sz w:val="28"/>
          <w:szCs w:val="28"/>
        </w:rPr>
        <w:softHyphen/>
        <w:t xml:space="preserve">ление в сфере образования, об объявлении данного участника победителем </w:t>
      </w:r>
      <w:r>
        <w:rPr>
          <w:rFonts w:eastAsia="Times New Roman"/>
          <w:sz w:val="28"/>
          <w:szCs w:val="28"/>
        </w:rPr>
        <w:lastRenderedPageBreak/>
        <w:t>муниципального этапа Конкурса;</w:t>
      </w:r>
    </w:p>
    <w:p w:rsidR="00240754" w:rsidRDefault="00240754" w:rsidP="00240754">
      <w:pPr>
        <w:shd w:val="clear" w:color="auto" w:fill="FFFFFF"/>
        <w:ind w:left="14" w:right="14" w:firstLine="706"/>
        <w:jc w:val="both"/>
      </w:pPr>
      <w:r>
        <w:rPr>
          <w:rFonts w:eastAsia="Times New Roman"/>
          <w:sz w:val="28"/>
          <w:szCs w:val="28"/>
        </w:rPr>
        <w:t xml:space="preserve">заявка участника с печатью и подписью, а также в формате документа </w:t>
      </w:r>
      <w:r>
        <w:rPr>
          <w:rFonts w:eastAsia="Times New Roman"/>
          <w:sz w:val="28"/>
          <w:szCs w:val="28"/>
          <w:lang w:val="en-US"/>
        </w:rPr>
        <w:t>Word</w:t>
      </w:r>
      <w:r>
        <w:rPr>
          <w:rFonts w:eastAsia="Times New Roman"/>
          <w:sz w:val="28"/>
          <w:szCs w:val="28"/>
        </w:rPr>
        <w:t>(электронная версия) (Приложение 2);</w:t>
      </w:r>
    </w:p>
    <w:p w:rsidR="00240754" w:rsidRDefault="00240754" w:rsidP="00240754">
      <w:pPr>
        <w:shd w:val="clear" w:color="auto" w:fill="FFFFFF"/>
        <w:ind w:left="24" w:right="96" w:firstLine="691"/>
        <w:jc w:val="both"/>
      </w:pPr>
      <w:r>
        <w:rPr>
          <w:rFonts w:eastAsia="Times New Roman"/>
          <w:sz w:val="28"/>
          <w:szCs w:val="28"/>
        </w:rPr>
        <w:t>цветная фотография в электронном виде</w:t>
      </w:r>
      <w:proofErr w:type="gramStart"/>
      <w:r>
        <w:rPr>
          <w:rFonts w:eastAsia="Times New Roman"/>
          <w:sz w:val="28"/>
          <w:szCs w:val="28"/>
        </w:rPr>
        <w:t xml:space="preserve"> ;</w:t>
      </w:r>
      <w:proofErr w:type="gramEnd"/>
    </w:p>
    <w:p w:rsidR="00240754" w:rsidRDefault="00240754" w:rsidP="00240754">
      <w:pPr>
        <w:shd w:val="clear" w:color="auto" w:fill="FFFFFF"/>
        <w:ind w:left="715"/>
      </w:pPr>
      <w:r>
        <w:rPr>
          <w:rFonts w:eastAsia="Times New Roman"/>
          <w:sz w:val="28"/>
          <w:szCs w:val="28"/>
        </w:rPr>
        <w:t>согласие на участие в конкурсе (Приложение 3);</w:t>
      </w:r>
    </w:p>
    <w:p w:rsidR="00240754" w:rsidRDefault="00240754" w:rsidP="00240754">
      <w:pPr>
        <w:shd w:val="clear" w:color="auto" w:fill="FFFFFF"/>
        <w:ind w:left="720"/>
      </w:pPr>
      <w:r>
        <w:rPr>
          <w:rFonts w:eastAsia="Times New Roman"/>
          <w:sz w:val="28"/>
          <w:szCs w:val="28"/>
        </w:rPr>
        <w:t>конкурсные материалы первого (заочного) тура (электронная версия).</w:t>
      </w:r>
    </w:p>
    <w:p w:rsidR="00240754" w:rsidRDefault="00240754" w:rsidP="00240754">
      <w:pPr>
        <w:shd w:val="clear" w:color="auto" w:fill="FFFFFF"/>
        <w:ind w:left="14" w:right="24" w:firstLine="701"/>
        <w:jc w:val="both"/>
      </w:pPr>
      <w:r>
        <w:rPr>
          <w:rFonts w:eastAsia="Times New Roman"/>
          <w:spacing w:val="-3"/>
          <w:sz w:val="28"/>
          <w:szCs w:val="28"/>
        </w:rPr>
        <w:t>Материалы, поступивщие после 4 декабря 2015 года, не рассматривают</w:t>
      </w:r>
      <w:r>
        <w:rPr>
          <w:rFonts w:eastAsia="Times New Roman"/>
          <w:spacing w:val="-3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ся.</w:t>
      </w:r>
    </w:p>
    <w:p w:rsidR="00240754" w:rsidRPr="00C01422" w:rsidRDefault="00240754" w:rsidP="00C01422">
      <w:pPr>
        <w:pStyle w:val="a5"/>
        <w:numPr>
          <w:ilvl w:val="1"/>
          <w:numId w:val="27"/>
        </w:numPr>
        <w:shd w:val="clear" w:color="auto" w:fill="FFFFFF"/>
        <w:tabs>
          <w:tab w:val="left" w:pos="1219"/>
        </w:tabs>
        <w:ind w:left="426" w:right="10" w:firstLine="0"/>
        <w:jc w:val="both"/>
        <w:rPr>
          <w:spacing w:val="-9"/>
          <w:sz w:val="28"/>
          <w:szCs w:val="28"/>
        </w:rPr>
      </w:pPr>
      <w:r w:rsidRPr="00C01422">
        <w:rPr>
          <w:rFonts w:eastAsia="Times New Roman"/>
          <w:spacing w:val="-2"/>
          <w:sz w:val="28"/>
          <w:szCs w:val="28"/>
        </w:rPr>
        <w:t xml:space="preserve">Все материалы принимаются в электронном виде и высылаются на </w:t>
      </w:r>
      <w:r w:rsidRPr="00C01422">
        <w:rPr>
          <w:rFonts w:eastAsia="Times New Roman"/>
          <w:spacing w:val="-1"/>
          <w:sz w:val="28"/>
          <w:szCs w:val="28"/>
        </w:rPr>
        <w:t xml:space="preserve">адрес </w:t>
      </w:r>
      <w:hyperlink r:id="rId6" w:history="1">
        <w:r w:rsidRPr="00C01422">
          <w:rPr>
            <w:rFonts w:eastAsia="Times New Roman"/>
            <w:spacing w:val="-1"/>
            <w:sz w:val="28"/>
            <w:szCs w:val="28"/>
            <w:u w:val="single"/>
            <w:lang w:val="en-US"/>
          </w:rPr>
          <w:t>esophi</w:t>
        </w:r>
        <w:r w:rsidRPr="00C01422">
          <w:rPr>
            <w:rFonts w:eastAsia="Times New Roman"/>
            <w:spacing w:val="-1"/>
            <w:sz w:val="28"/>
            <w:szCs w:val="28"/>
            <w:u w:val="single"/>
          </w:rPr>
          <w:t>2@</w:t>
        </w:r>
        <w:r w:rsidRPr="00C01422">
          <w:rPr>
            <w:rFonts w:eastAsia="Times New Roman"/>
            <w:spacing w:val="-1"/>
            <w:sz w:val="28"/>
            <w:szCs w:val="28"/>
            <w:u w:val="single"/>
            <w:lang w:val="en-US"/>
          </w:rPr>
          <w:t>gmail</w:t>
        </w:r>
        <w:r w:rsidRPr="00C01422">
          <w:rPr>
            <w:rFonts w:eastAsia="Times New Roman"/>
            <w:spacing w:val="-1"/>
            <w:sz w:val="28"/>
            <w:szCs w:val="28"/>
            <w:u w:val="single"/>
          </w:rPr>
          <w:t>.</w:t>
        </w:r>
        <w:r w:rsidRPr="00C01422">
          <w:rPr>
            <w:rFonts w:eastAsia="Times New Roman"/>
            <w:spacing w:val="-1"/>
            <w:sz w:val="28"/>
            <w:szCs w:val="28"/>
            <w:u w:val="single"/>
            <w:lang w:val="en-US"/>
          </w:rPr>
          <w:t>com</w:t>
        </w:r>
      </w:hyperlink>
      <w:r w:rsidRPr="00C01422">
        <w:rPr>
          <w:rFonts w:eastAsia="Times New Roman"/>
          <w:spacing w:val="-1"/>
          <w:sz w:val="28"/>
          <w:szCs w:val="28"/>
        </w:rPr>
        <w:t>с пометкой в теме письма: Фамилия Конкурс ПД.</w:t>
      </w:r>
    </w:p>
    <w:p w:rsidR="00240754" w:rsidRPr="00C01422" w:rsidRDefault="00240754" w:rsidP="00C01422">
      <w:pPr>
        <w:pStyle w:val="a5"/>
        <w:numPr>
          <w:ilvl w:val="1"/>
          <w:numId w:val="27"/>
        </w:numPr>
        <w:shd w:val="clear" w:color="auto" w:fill="FFFFFF"/>
        <w:tabs>
          <w:tab w:val="left" w:pos="1219"/>
        </w:tabs>
        <w:ind w:right="19" w:firstLine="66"/>
        <w:jc w:val="both"/>
        <w:rPr>
          <w:spacing w:val="-10"/>
          <w:sz w:val="28"/>
          <w:szCs w:val="28"/>
        </w:rPr>
      </w:pPr>
      <w:r w:rsidRPr="00C01422">
        <w:rPr>
          <w:rFonts w:eastAsia="Times New Roman"/>
          <w:spacing w:val="-1"/>
          <w:sz w:val="28"/>
          <w:szCs w:val="28"/>
        </w:rPr>
        <w:t xml:space="preserve">Материалы, поступившие на конкурс, передаются жюри 8 декабря </w:t>
      </w:r>
      <w:r w:rsidRPr="00C01422">
        <w:rPr>
          <w:rFonts w:eastAsia="Times New Roman"/>
          <w:sz w:val="28"/>
          <w:szCs w:val="28"/>
        </w:rPr>
        <w:t>2015 года.</w:t>
      </w:r>
    </w:p>
    <w:p w:rsidR="00240754" w:rsidRDefault="00240754" w:rsidP="00240754">
      <w:pPr>
        <w:shd w:val="clear" w:color="auto" w:fill="FFFFFF"/>
        <w:tabs>
          <w:tab w:val="left" w:pos="677"/>
        </w:tabs>
        <w:ind w:left="677" w:right="38"/>
        <w:jc w:val="both"/>
        <w:rPr>
          <w:rFonts w:eastAsia="Times New Roman"/>
          <w:i/>
          <w:iCs/>
          <w:sz w:val="28"/>
          <w:szCs w:val="28"/>
        </w:rPr>
      </w:pPr>
    </w:p>
    <w:p w:rsidR="008B7F24" w:rsidRDefault="008B7F24" w:rsidP="008B7F24">
      <w:pPr>
        <w:shd w:val="clear" w:color="auto" w:fill="FFFFFF"/>
        <w:tabs>
          <w:tab w:val="left" w:pos="749"/>
        </w:tabs>
        <w:ind w:left="398"/>
      </w:pPr>
    </w:p>
    <w:p w:rsidR="008B7F24" w:rsidRDefault="008B7F24" w:rsidP="008B7F24">
      <w:pPr>
        <w:shd w:val="clear" w:color="auto" w:fill="FFFFFF"/>
        <w:tabs>
          <w:tab w:val="left" w:pos="749"/>
        </w:tabs>
        <w:ind w:left="398"/>
        <w:sectPr w:rsidR="008B7F24" w:rsidSect="008B7F24">
          <w:type w:val="continuous"/>
          <w:pgSz w:w="11909" w:h="16834"/>
          <w:pgMar w:top="426" w:right="907" w:bottom="0" w:left="1623" w:header="720" w:footer="720" w:gutter="0"/>
          <w:cols w:space="60"/>
          <w:noEndnote/>
        </w:sectPr>
      </w:pPr>
    </w:p>
    <w:p w:rsidR="008B7F24" w:rsidRPr="008B7F24" w:rsidRDefault="008B7F24" w:rsidP="008B7F24">
      <w:pPr>
        <w:shd w:val="clear" w:color="auto" w:fill="FFFFFF"/>
        <w:ind w:left="48" w:firstLine="706"/>
        <w:jc w:val="both"/>
        <w:sectPr w:rsidR="008B7F24" w:rsidRPr="008B7F24" w:rsidSect="00D24DCE">
          <w:type w:val="continuous"/>
          <w:pgSz w:w="11909" w:h="16834"/>
          <w:pgMar w:top="426" w:right="914" w:bottom="360" w:left="1442" w:header="720" w:footer="720" w:gutter="0"/>
          <w:cols w:space="60"/>
          <w:noEndnote/>
        </w:sectPr>
      </w:pPr>
    </w:p>
    <w:p w:rsidR="00FC21AE" w:rsidRDefault="00FC21AE" w:rsidP="00F52FF5">
      <w:pPr>
        <w:shd w:val="clear" w:color="auto" w:fill="FFFFFF"/>
        <w:ind w:right="19"/>
      </w:pPr>
    </w:p>
    <w:p w:rsidR="00EF276B" w:rsidRDefault="00EF276B" w:rsidP="00F52FF5">
      <w:pPr>
        <w:shd w:val="clear" w:color="auto" w:fill="FFFFFF"/>
        <w:ind w:right="48"/>
        <w:sectPr w:rsidR="00EF276B">
          <w:pgSz w:w="11909" w:h="16834"/>
          <w:pgMar w:top="1041" w:right="914" w:bottom="360" w:left="1621" w:header="720" w:footer="720" w:gutter="0"/>
          <w:cols w:space="60"/>
          <w:noEndnote/>
        </w:sectPr>
      </w:pPr>
    </w:p>
    <w:p w:rsidR="00FC21AE" w:rsidRDefault="00FC21AE" w:rsidP="00F52FF5">
      <w:pPr>
        <w:shd w:val="clear" w:color="auto" w:fill="FFFFFF"/>
        <w:ind w:left="24" w:firstLine="696"/>
        <w:sectPr w:rsidR="00FC21AE">
          <w:pgSz w:w="11909" w:h="16834"/>
          <w:pgMar w:top="1440" w:right="887" w:bottom="720" w:left="1661" w:header="720" w:footer="720" w:gutter="0"/>
          <w:cols w:space="60"/>
          <w:noEndnote/>
        </w:sectPr>
      </w:pPr>
    </w:p>
    <w:p w:rsidR="00FC21AE" w:rsidRDefault="00FC21AE" w:rsidP="00F52FF5">
      <w:pPr>
        <w:shd w:val="clear" w:color="auto" w:fill="FFFFFF"/>
        <w:tabs>
          <w:tab w:val="left" w:pos="1330"/>
        </w:tabs>
        <w:ind w:left="14" w:firstLine="701"/>
        <w:jc w:val="both"/>
        <w:sectPr w:rsidR="00FC21AE">
          <w:pgSz w:w="11909" w:h="16834"/>
          <w:pgMar w:top="1318" w:right="919" w:bottom="360" w:left="1625" w:header="720" w:footer="720" w:gutter="0"/>
          <w:cols w:space="60"/>
          <w:noEndnote/>
        </w:sectPr>
      </w:pPr>
    </w:p>
    <w:p w:rsidR="00FC21AE" w:rsidRDefault="00FC21AE" w:rsidP="00F52FF5">
      <w:pPr>
        <w:shd w:val="clear" w:color="auto" w:fill="FFFFFF"/>
        <w:ind w:right="43"/>
        <w:jc w:val="right"/>
      </w:pPr>
    </w:p>
    <w:p w:rsidR="00FC21AE" w:rsidRDefault="00FC21AE" w:rsidP="00F52FF5">
      <w:pPr>
        <w:shd w:val="clear" w:color="auto" w:fill="FFFFFF"/>
        <w:ind w:right="14"/>
        <w:jc w:val="center"/>
        <w:rPr>
          <w:spacing w:val="-9"/>
          <w:sz w:val="28"/>
          <w:szCs w:val="28"/>
        </w:rPr>
      </w:pPr>
    </w:p>
    <w:p w:rsidR="00FC21AE" w:rsidRDefault="00FC21AE" w:rsidP="00F52FF5">
      <w:pPr>
        <w:shd w:val="clear" w:color="auto" w:fill="FFFFFF"/>
        <w:ind w:left="43"/>
        <w:sectPr w:rsidR="00FC21AE">
          <w:pgSz w:w="11909" w:h="16834"/>
          <w:pgMar w:top="1253" w:right="923" w:bottom="360" w:left="1601" w:header="720" w:footer="720" w:gutter="0"/>
          <w:cols w:space="60"/>
          <w:noEndnote/>
        </w:sectPr>
      </w:pPr>
    </w:p>
    <w:p w:rsidR="00FC21AE" w:rsidRDefault="00FC21AE" w:rsidP="00F52FF5">
      <w:pPr>
        <w:shd w:val="clear" w:color="auto" w:fill="FFFFFF"/>
        <w:ind w:right="43"/>
        <w:jc w:val="right"/>
      </w:pPr>
    </w:p>
    <w:p w:rsidR="00D73F47" w:rsidRDefault="00D73F47" w:rsidP="00F52FF5">
      <w:pPr>
        <w:shd w:val="clear" w:color="auto" w:fill="FFFFFF"/>
        <w:ind w:left="14" w:right="14" w:firstLine="706"/>
        <w:jc w:val="both"/>
        <w:rPr>
          <w:rFonts w:eastAsia="Times New Roman"/>
          <w:sz w:val="28"/>
          <w:szCs w:val="28"/>
        </w:rPr>
      </w:pPr>
    </w:p>
    <w:p w:rsidR="00D73F47" w:rsidRDefault="00D73F47" w:rsidP="00F52FF5">
      <w:pPr>
        <w:shd w:val="clear" w:color="auto" w:fill="FFFFFF"/>
        <w:ind w:left="14" w:right="14" w:firstLine="706"/>
        <w:jc w:val="both"/>
        <w:rPr>
          <w:rFonts w:eastAsia="Times New Roman"/>
          <w:sz w:val="28"/>
          <w:szCs w:val="28"/>
        </w:rPr>
      </w:pPr>
    </w:p>
    <w:p w:rsidR="00D73F47" w:rsidRDefault="00D73F47" w:rsidP="00F52FF5">
      <w:pPr>
        <w:shd w:val="clear" w:color="auto" w:fill="FFFFFF"/>
        <w:ind w:left="14" w:right="14" w:firstLine="706"/>
        <w:jc w:val="both"/>
        <w:rPr>
          <w:rFonts w:eastAsia="Times New Roman"/>
          <w:sz w:val="28"/>
          <w:szCs w:val="28"/>
        </w:rPr>
      </w:pPr>
    </w:p>
    <w:p w:rsidR="00D73F47" w:rsidRDefault="00D73F47" w:rsidP="00F52FF5">
      <w:pPr>
        <w:shd w:val="clear" w:color="auto" w:fill="FFFFFF"/>
        <w:ind w:left="14" w:right="14" w:firstLine="706"/>
        <w:jc w:val="both"/>
        <w:rPr>
          <w:rFonts w:eastAsia="Times New Roman"/>
          <w:sz w:val="28"/>
          <w:szCs w:val="28"/>
        </w:rPr>
      </w:pPr>
    </w:p>
    <w:p w:rsidR="00D73F47" w:rsidRDefault="00D73F47" w:rsidP="00F52FF5">
      <w:pPr>
        <w:shd w:val="clear" w:color="auto" w:fill="FFFFFF"/>
        <w:ind w:left="14" w:right="14" w:firstLine="706"/>
        <w:jc w:val="both"/>
        <w:rPr>
          <w:rFonts w:eastAsia="Times New Roman"/>
          <w:sz w:val="28"/>
          <w:szCs w:val="28"/>
        </w:rPr>
      </w:pPr>
    </w:p>
    <w:p w:rsidR="00D73F47" w:rsidRDefault="00D73F47" w:rsidP="00F52FF5">
      <w:pPr>
        <w:shd w:val="clear" w:color="auto" w:fill="FFFFFF"/>
        <w:ind w:left="14" w:right="14" w:firstLine="706"/>
        <w:jc w:val="both"/>
        <w:rPr>
          <w:rFonts w:eastAsia="Times New Roman"/>
          <w:sz w:val="28"/>
          <w:szCs w:val="28"/>
        </w:rPr>
      </w:pPr>
    </w:p>
    <w:p w:rsidR="00D73F47" w:rsidRDefault="00D73F47" w:rsidP="00F52FF5">
      <w:pPr>
        <w:shd w:val="clear" w:color="auto" w:fill="FFFFFF"/>
        <w:ind w:left="14" w:right="14" w:firstLine="706"/>
        <w:jc w:val="both"/>
        <w:rPr>
          <w:rFonts w:eastAsia="Times New Roman"/>
          <w:sz w:val="28"/>
          <w:szCs w:val="28"/>
        </w:rPr>
      </w:pPr>
    </w:p>
    <w:p w:rsidR="00D73F47" w:rsidRDefault="00D73F47" w:rsidP="00F52FF5">
      <w:pPr>
        <w:shd w:val="clear" w:color="auto" w:fill="FFFFFF"/>
        <w:ind w:left="14" w:right="14" w:firstLine="706"/>
        <w:jc w:val="both"/>
        <w:rPr>
          <w:rFonts w:eastAsia="Times New Roman"/>
          <w:sz w:val="28"/>
          <w:szCs w:val="28"/>
        </w:rPr>
      </w:pPr>
    </w:p>
    <w:p w:rsidR="00D73F47" w:rsidRDefault="00D73F47" w:rsidP="00F52FF5">
      <w:pPr>
        <w:shd w:val="clear" w:color="auto" w:fill="FFFFFF"/>
        <w:ind w:left="14" w:right="14" w:firstLine="706"/>
        <w:jc w:val="both"/>
        <w:rPr>
          <w:rFonts w:eastAsia="Times New Roman"/>
          <w:sz w:val="28"/>
          <w:szCs w:val="28"/>
        </w:rPr>
      </w:pPr>
    </w:p>
    <w:p w:rsidR="00D73F47" w:rsidRDefault="00D73F47" w:rsidP="00F52FF5">
      <w:pPr>
        <w:shd w:val="clear" w:color="auto" w:fill="FFFFFF"/>
        <w:ind w:left="14" w:right="14" w:firstLine="706"/>
        <w:jc w:val="both"/>
        <w:rPr>
          <w:rFonts w:eastAsia="Times New Roman"/>
          <w:sz w:val="28"/>
          <w:szCs w:val="28"/>
        </w:rPr>
      </w:pPr>
    </w:p>
    <w:p w:rsidR="00D73F47" w:rsidRDefault="00D73F47" w:rsidP="00F52FF5">
      <w:pPr>
        <w:shd w:val="clear" w:color="auto" w:fill="FFFFFF"/>
        <w:ind w:left="14" w:right="14" w:firstLine="706"/>
        <w:jc w:val="both"/>
        <w:rPr>
          <w:rFonts w:eastAsia="Times New Roman"/>
          <w:sz w:val="28"/>
          <w:szCs w:val="28"/>
        </w:rPr>
      </w:pPr>
    </w:p>
    <w:p w:rsidR="00D73F47" w:rsidRDefault="00D73F47" w:rsidP="00F52FF5">
      <w:pPr>
        <w:shd w:val="clear" w:color="auto" w:fill="FFFFFF"/>
        <w:ind w:left="14" w:right="14" w:firstLine="706"/>
        <w:jc w:val="both"/>
        <w:rPr>
          <w:rFonts w:eastAsia="Times New Roman"/>
          <w:sz w:val="28"/>
          <w:szCs w:val="28"/>
        </w:rPr>
      </w:pPr>
    </w:p>
    <w:p w:rsidR="00D73F47" w:rsidRDefault="00D73F47" w:rsidP="00F52FF5">
      <w:pPr>
        <w:shd w:val="clear" w:color="auto" w:fill="FFFFFF"/>
        <w:ind w:left="14" w:right="14" w:firstLine="706"/>
        <w:jc w:val="both"/>
        <w:rPr>
          <w:rFonts w:eastAsia="Times New Roman"/>
          <w:sz w:val="28"/>
          <w:szCs w:val="28"/>
        </w:rPr>
      </w:pPr>
    </w:p>
    <w:p w:rsidR="00D73F47" w:rsidRDefault="00D73F47" w:rsidP="00F52FF5">
      <w:pPr>
        <w:shd w:val="clear" w:color="auto" w:fill="FFFFFF"/>
        <w:ind w:left="14" w:right="14" w:firstLine="706"/>
        <w:jc w:val="both"/>
        <w:rPr>
          <w:rFonts w:eastAsia="Times New Roman"/>
          <w:sz w:val="28"/>
          <w:szCs w:val="28"/>
        </w:rPr>
      </w:pPr>
    </w:p>
    <w:p w:rsidR="00D73F47" w:rsidRDefault="00D73F47" w:rsidP="00F52FF5">
      <w:pPr>
        <w:shd w:val="clear" w:color="auto" w:fill="FFFFFF"/>
        <w:ind w:left="14" w:right="14" w:firstLine="706"/>
        <w:jc w:val="both"/>
        <w:rPr>
          <w:rFonts w:eastAsia="Times New Roman"/>
          <w:sz w:val="28"/>
          <w:szCs w:val="28"/>
        </w:rPr>
      </w:pPr>
    </w:p>
    <w:p w:rsidR="00D73F47" w:rsidRDefault="00D73F47" w:rsidP="00F52FF5">
      <w:pPr>
        <w:shd w:val="clear" w:color="auto" w:fill="FFFFFF"/>
        <w:ind w:left="14" w:right="14" w:firstLine="706"/>
        <w:jc w:val="both"/>
        <w:rPr>
          <w:rFonts w:eastAsia="Times New Roman"/>
          <w:sz w:val="28"/>
          <w:szCs w:val="28"/>
        </w:rPr>
      </w:pPr>
    </w:p>
    <w:p w:rsidR="00D73F47" w:rsidRDefault="00D73F47" w:rsidP="00F52FF5">
      <w:pPr>
        <w:shd w:val="clear" w:color="auto" w:fill="FFFFFF"/>
        <w:ind w:left="14" w:right="14" w:firstLine="706"/>
        <w:jc w:val="both"/>
        <w:rPr>
          <w:rFonts w:eastAsia="Times New Roman"/>
          <w:sz w:val="28"/>
          <w:szCs w:val="28"/>
        </w:rPr>
      </w:pPr>
    </w:p>
    <w:p w:rsidR="00D73F47" w:rsidRDefault="00D73F47" w:rsidP="00F52FF5">
      <w:pPr>
        <w:shd w:val="clear" w:color="auto" w:fill="FFFFFF"/>
        <w:ind w:left="14" w:right="14" w:firstLine="706"/>
        <w:jc w:val="both"/>
        <w:rPr>
          <w:rFonts w:eastAsia="Times New Roman"/>
          <w:sz w:val="28"/>
          <w:szCs w:val="28"/>
        </w:rPr>
      </w:pPr>
    </w:p>
    <w:p w:rsidR="00D73F47" w:rsidRDefault="00D73F47" w:rsidP="00F52FF5">
      <w:pPr>
        <w:shd w:val="clear" w:color="auto" w:fill="FFFFFF"/>
        <w:ind w:left="14" w:right="14" w:firstLine="706"/>
        <w:jc w:val="both"/>
        <w:sectPr w:rsidR="00D73F47">
          <w:pgSz w:w="11909" w:h="16834"/>
          <w:pgMar w:top="1248" w:right="916" w:bottom="360" w:left="1623" w:header="720" w:footer="720" w:gutter="0"/>
          <w:cols w:space="60"/>
          <w:noEndnote/>
        </w:sectPr>
      </w:pPr>
    </w:p>
    <w:p w:rsidR="00FC21AE" w:rsidRDefault="00FC21AE" w:rsidP="00F52FF5">
      <w:pPr>
        <w:shd w:val="clear" w:color="auto" w:fill="FFFFFF"/>
        <w:ind w:left="48" w:firstLine="706"/>
        <w:jc w:val="both"/>
        <w:sectPr w:rsidR="00FC21AE">
          <w:pgSz w:w="11909" w:h="16834"/>
          <w:pgMar w:top="933" w:right="866" w:bottom="360" w:left="1640" w:header="720" w:footer="720" w:gutter="0"/>
          <w:cols w:space="60"/>
          <w:noEndnote/>
        </w:sectPr>
      </w:pPr>
    </w:p>
    <w:p w:rsidR="00FC21AE" w:rsidRDefault="00FC21AE" w:rsidP="00F52FF5">
      <w:pPr>
        <w:shd w:val="clear" w:color="auto" w:fill="FFFFFF"/>
        <w:ind w:left="29" w:right="5" w:firstLine="696"/>
        <w:jc w:val="both"/>
      </w:pPr>
    </w:p>
    <w:p w:rsidR="007C3C30" w:rsidRDefault="007C3C30" w:rsidP="00F52FF5">
      <w:pPr>
        <w:shd w:val="clear" w:color="auto" w:fill="FFFFFF"/>
        <w:ind w:left="29" w:right="5" w:firstLine="696"/>
        <w:jc w:val="both"/>
      </w:pPr>
    </w:p>
    <w:sectPr w:rsidR="007C3C30" w:rsidSect="008B7F24">
      <w:pgSz w:w="11909" w:h="16834"/>
      <w:pgMar w:top="1440" w:right="931" w:bottom="720" w:left="159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261FDE"/>
    <w:lvl w:ilvl="0">
      <w:numFmt w:val="bullet"/>
      <w:lvlText w:val="*"/>
      <w:lvlJc w:val="left"/>
    </w:lvl>
  </w:abstractNum>
  <w:abstractNum w:abstractNumId="1">
    <w:nsid w:val="053748E1"/>
    <w:multiLevelType w:val="singleLevel"/>
    <w:tmpl w:val="25885CD2"/>
    <w:lvl w:ilvl="0">
      <w:start w:val="10"/>
      <w:numFmt w:val="decimal"/>
      <w:lvlText w:val="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>
    <w:nsid w:val="055C5425"/>
    <w:multiLevelType w:val="singleLevel"/>
    <w:tmpl w:val="B31CC40E"/>
    <w:lvl w:ilvl="0">
      <w:start w:val="3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">
    <w:nsid w:val="064C3B3E"/>
    <w:multiLevelType w:val="multilevel"/>
    <w:tmpl w:val="EDB494A4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 New Roman" w:hint="default"/>
      </w:rPr>
    </w:lvl>
  </w:abstractNum>
  <w:abstractNum w:abstractNumId="4">
    <w:nsid w:val="103D26AA"/>
    <w:multiLevelType w:val="singleLevel"/>
    <w:tmpl w:val="E9A27C3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11510529"/>
    <w:multiLevelType w:val="singleLevel"/>
    <w:tmpl w:val="4AFE469A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6">
    <w:nsid w:val="140F26FD"/>
    <w:multiLevelType w:val="multilevel"/>
    <w:tmpl w:val="200487A4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7">
    <w:nsid w:val="1D2D79F6"/>
    <w:multiLevelType w:val="singleLevel"/>
    <w:tmpl w:val="2D14AFA8"/>
    <w:lvl w:ilvl="0">
      <w:start w:val="3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8">
    <w:nsid w:val="22AB4292"/>
    <w:multiLevelType w:val="singleLevel"/>
    <w:tmpl w:val="22FA52AE"/>
    <w:lvl w:ilvl="0">
      <w:start w:val="10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9">
    <w:nsid w:val="2D6065A1"/>
    <w:multiLevelType w:val="singleLevel"/>
    <w:tmpl w:val="247620EA"/>
    <w:lvl w:ilvl="0">
      <w:start w:val="8"/>
      <w:numFmt w:val="decimal"/>
      <w:lvlText w:val="1.%1."/>
      <w:legacy w:legacy="1" w:legacySpace="0" w:legacyIndent="455"/>
      <w:lvlJc w:val="left"/>
      <w:rPr>
        <w:rFonts w:ascii="Times New Roman" w:hAnsi="Times New Roman" w:cs="Times New Roman" w:hint="default"/>
      </w:rPr>
    </w:lvl>
  </w:abstractNum>
  <w:abstractNum w:abstractNumId="10">
    <w:nsid w:val="30F13E33"/>
    <w:multiLevelType w:val="singleLevel"/>
    <w:tmpl w:val="E5E6683C"/>
    <w:lvl w:ilvl="0">
      <w:start w:val="1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1">
    <w:nsid w:val="3111108A"/>
    <w:multiLevelType w:val="singleLevel"/>
    <w:tmpl w:val="6D9C7422"/>
    <w:lvl w:ilvl="0">
      <w:start w:val="12"/>
      <w:numFmt w:val="decimal"/>
      <w:lvlText w:val="2.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12">
    <w:nsid w:val="32860D2F"/>
    <w:multiLevelType w:val="singleLevel"/>
    <w:tmpl w:val="219CAA84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3">
    <w:nsid w:val="342E7C17"/>
    <w:multiLevelType w:val="multilevel"/>
    <w:tmpl w:val="C0364BB8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4">
    <w:nsid w:val="3715661B"/>
    <w:multiLevelType w:val="multilevel"/>
    <w:tmpl w:val="ED72E05C"/>
    <w:lvl w:ilvl="0">
      <w:start w:val="6"/>
      <w:numFmt w:val="decimal"/>
      <w:lvlText w:val="%1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>
    <w:nsid w:val="3AB0415B"/>
    <w:multiLevelType w:val="singleLevel"/>
    <w:tmpl w:val="0540C5FE"/>
    <w:lvl w:ilvl="0">
      <w:start w:val="2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6">
    <w:nsid w:val="44B52417"/>
    <w:multiLevelType w:val="singleLevel"/>
    <w:tmpl w:val="723850B8"/>
    <w:lvl w:ilvl="0">
      <w:start w:val="1"/>
      <w:numFmt w:val="decimal"/>
      <w:lvlText w:val="8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7">
    <w:nsid w:val="47572744"/>
    <w:multiLevelType w:val="multilevel"/>
    <w:tmpl w:val="2408AC56"/>
    <w:lvl w:ilvl="0">
      <w:start w:val="4"/>
      <w:numFmt w:val="decimal"/>
      <w:lvlText w:val="%1"/>
      <w:lvlJc w:val="left"/>
      <w:pPr>
        <w:ind w:left="570" w:hanging="57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112" w:hanging="570"/>
      </w:pPr>
      <w:rPr>
        <w:rFonts w:eastAsia="Times New Roman" w:hint="default"/>
      </w:rPr>
    </w:lvl>
    <w:lvl w:ilvl="2">
      <w:start w:val="3"/>
      <w:numFmt w:val="decimal"/>
      <w:lvlText w:val="%1.%2.%3"/>
      <w:lvlJc w:val="left"/>
      <w:pPr>
        <w:ind w:left="180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346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2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79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69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594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136" w:hanging="1800"/>
      </w:pPr>
      <w:rPr>
        <w:rFonts w:eastAsia="Times New Roman" w:hint="default"/>
      </w:rPr>
    </w:lvl>
  </w:abstractNum>
  <w:abstractNum w:abstractNumId="18">
    <w:nsid w:val="4D184717"/>
    <w:multiLevelType w:val="singleLevel"/>
    <w:tmpl w:val="0B143A2E"/>
    <w:lvl w:ilvl="0">
      <w:start w:val="10"/>
      <w:numFmt w:val="decimal"/>
      <w:lvlText w:val="7.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19">
    <w:nsid w:val="4D8E0FC9"/>
    <w:multiLevelType w:val="singleLevel"/>
    <w:tmpl w:val="B31CC40E"/>
    <w:lvl w:ilvl="0">
      <w:start w:val="3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0">
    <w:nsid w:val="4F954ED4"/>
    <w:multiLevelType w:val="singleLevel"/>
    <w:tmpl w:val="B31CC40E"/>
    <w:lvl w:ilvl="0">
      <w:start w:val="3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1">
    <w:nsid w:val="50564768"/>
    <w:multiLevelType w:val="singleLevel"/>
    <w:tmpl w:val="6EF2D1FA"/>
    <w:lvl w:ilvl="0">
      <w:start w:val="14"/>
      <w:numFmt w:val="decimal"/>
      <w:lvlText w:val="2.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22">
    <w:nsid w:val="54EF27E5"/>
    <w:multiLevelType w:val="singleLevel"/>
    <w:tmpl w:val="65804F3E"/>
    <w:lvl w:ilvl="0">
      <w:start w:val="1"/>
      <w:numFmt w:val="decimal"/>
      <w:lvlText w:val="2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23">
    <w:nsid w:val="5E633B2D"/>
    <w:multiLevelType w:val="hybridMultilevel"/>
    <w:tmpl w:val="A8DEC2FA"/>
    <w:lvl w:ilvl="0" w:tplc="F38CCC7E">
      <w:start w:val="1"/>
      <w:numFmt w:val="upperRoman"/>
      <w:lvlText w:val="%1."/>
      <w:lvlJc w:val="left"/>
      <w:pPr>
        <w:ind w:left="3981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4">
    <w:nsid w:val="62C6059A"/>
    <w:multiLevelType w:val="multilevel"/>
    <w:tmpl w:val="1C96FA6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5">
    <w:nsid w:val="646304A9"/>
    <w:multiLevelType w:val="singleLevel"/>
    <w:tmpl w:val="EDC89BD6"/>
    <w:lvl w:ilvl="0">
      <w:start w:val="1"/>
      <w:numFmt w:val="decimal"/>
      <w:lvlText w:val="5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26">
    <w:nsid w:val="676B3768"/>
    <w:multiLevelType w:val="singleLevel"/>
    <w:tmpl w:val="B31CC40E"/>
    <w:lvl w:ilvl="0">
      <w:start w:val="3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7">
    <w:nsid w:val="676E433E"/>
    <w:multiLevelType w:val="singleLevel"/>
    <w:tmpl w:val="C27E0082"/>
    <w:lvl w:ilvl="0">
      <w:start w:val="19"/>
      <w:numFmt w:val="decimal"/>
      <w:lvlText w:val="2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28">
    <w:nsid w:val="682A581E"/>
    <w:multiLevelType w:val="singleLevel"/>
    <w:tmpl w:val="B31CC40E"/>
    <w:lvl w:ilvl="0">
      <w:start w:val="3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9">
    <w:nsid w:val="6E3E0115"/>
    <w:multiLevelType w:val="singleLevel"/>
    <w:tmpl w:val="78A4A31A"/>
    <w:lvl w:ilvl="0">
      <w:start w:val="1"/>
      <w:numFmt w:val="decimal"/>
      <w:lvlText w:val="7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30">
    <w:nsid w:val="77B23725"/>
    <w:multiLevelType w:val="singleLevel"/>
    <w:tmpl w:val="A6F448F0"/>
    <w:lvl w:ilvl="0">
      <w:start w:val="3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1">
    <w:nsid w:val="793C3339"/>
    <w:multiLevelType w:val="hybridMultilevel"/>
    <w:tmpl w:val="AFAAA61E"/>
    <w:lvl w:ilvl="0" w:tplc="D6261FDE">
      <w:start w:val="65535"/>
      <w:numFmt w:val="bullet"/>
      <w:lvlText w:val="•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8E06AC"/>
    <w:multiLevelType w:val="singleLevel"/>
    <w:tmpl w:val="480C5906"/>
    <w:lvl w:ilvl="0">
      <w:start w:val="17"/>
      <w:numFmt w:val="decimal"/>
      <w:lvlText w:val="2.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33">
    <w:nsid w:val="7CB741D8"/>
    <w:multiLevelType w:val="multilevel"/>
    <w:tmpl w:val="9488C5B8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1444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97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0472" w:hanging="1800"/>
      </w:pPr>
      <w:rPr>
        <w:rFonts w:eastAsia="Times New Roman" w:hint="default"/>
      </w:rPr>
    </w:lvl>
  </w:abstractNum>
  <w:abstractNum w:abstractNumId="34">
    <w:nsid w:val="7DDB064B"/>
    <w:multiLevelType w:val="hybridMultilevel"/>
    <w:tmpl w:val="55B8EE1A"/>
    <w:lvl w:ilvl="0" w:tplc="D6261FDE">
      <w:start w:val="65535"/>
      <w:numFmt w:val="bullet"/>
      <w:lvlText w:val="•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A9407E"/>
    <w:multiLevelType w:val="singleLevel"/>
    <w:tmpl w:val="B4023674"/>
    <w:lvl w:ilvl="0">
      <w:start w:val="3"/>
      <w:numFmt w:val="decimal"/>
      <w:lvlText w:val="6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"/>
  </w:num>
  <w:num w:numId="5">
    <w:abstractNumId w:val="10"/>
  </w:num>
  <w:num w:numId="6">
    <w:abstractNumId w:val="8"/>
  </w:num>
  <w:num w:numId="7">
    <w:abstractNumId w:val="11"/>
  </w:num>
  <w:num w:numId="8">
    <w:abstractNumId w:val="21"/>
  </w:num>
  <w:num w:numId="9">
    <w:abstractNumId w:val="32"/>
  </w:num>
  <w:num w:numId="10">
    <w:abstractNumId w:val="27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"/>
  </w:num>
  <w:num w:numId="18">
    <w:abstractNumId w:val="29"/>
  </w:num>
  <w:num w:numId="19">
    <w:abstractNumId w:val="18"/>
  </w:num>
  <w:num w:numId="20">
    <w:abstractNumId w:val="18"/>
    <w:lvlOverride w:ilvl="0">
      <w:lvl w:ilvl="0">
        <w:start w:val="10"/>
        <w:numFmt w:val="decimal"/>
        <w:lvlText w:val="7.%1."/>
        <w:legacy w:legacy="1" w:legacySpace="0" w:legacyIndent="62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6"/>
  </w:num>
  <w:num w:numId="22">
    <w:abstractNumId w:val="4"/>
  </w:num>
  <w:num w:numId="23">
    <w:abstractNumId w:val="5"/>
  </w:num>
  <w:num w:numId="24">
    <w:abstractNumId w:val="30"/>
  </w:num>
  <w:num w:numId="25">
    <w:abstractNumId w:val="22"/>
  </w:num>
  <w:num w:numId="26">
    <w:abstractNumId w:val="15"/>
  </w:num>
  <w:num w:numId="27">
    <w:abstractNumId w:val="6"/>
  </w:num>
  <w:num w:numId="28">
    <w:abstractNumId w:val="25"/>
  </w:num>
  <w:num w:numId="29">
    <w:abstractNumId w:val="35"/>
  </w:num>
  <w:num w:numId="30">
    <w:abstractNumId w:val="20"/>
  </w:num>
  <w:num w:numId="31">
    <w:abstractNumId w:val="26"/>
  </w:num>
  <w:num w:numId="32">
    <w:abstractNumId w:val="19"/>
  </w:num>
  <w:num w:numId="33">
    <w:abstractNumId w:val="28"/>
  </w:num>
  <w:num w:numId="34">
    <w:abstractNumId w:val="34"/>
  </w:num>
  <w:num w:numId="35">
    <w:abstractNumId w:val="31"/>
  </w:num>
  <w:num w:numId="36">
    <w:abstractNumId w:val="23"/>
  </w:num>
  <w:num w:numId="37">
    <w:abstractNumId w:val="13"/>
  </w:num>
  <w:num w:numId="38">
    <w:abstractNumId w:val="3"/>
  </w:num>
  <w:num w:numId="39">
    <w:abstractNumId w:val="24"/>
  </w:num>
  <w:num w:numId="40">
    <w:abstractNumId w:val="33"/>
  </w:num>
  <w:num w:numId="41">
    <w:abstractNumId w:val="17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33DB7"/>
    <w:rsid w:val="0001621C"/>
    <w:rsid w:val="0001784A"/>
    <w:rsid w:val="00024907"/>
    <w:rsid w:val="001A59E7"/>
    <w:rsid w:val="001E0255"/>
    <w:rsid w:val="002025DD"/>
    <w:rsid w:val="00240754"/>
    <w:rsid w:val="00280691"/>
    <w:rsid w:val="002B2153"/>
    <w:rsid w:val="00302B3A"/>
    <w:rsid w:val="00487627"/>
    <w:rsid w:val="00533DB7"/>
    <w:rsid w:val="00577F8A"/>
    <w:rsid w:val="007C3C30"/>
    <w:rsid w:val="008B7F24"/>
    <w:rsid w:val="00A63066"/>
    <w:rsid w:val="00B80944"/>
    <w:rsid w:val="00C01422"/>
    <w:rsid w:val="00C23AD1"/>
    <w:rsid w:val="00C84041"/>
    <w:rsid w:val="00D03FEE"/>
    <w:rsid w:val="00D162B9"/>
    <w:rsid w:val="00D24DCE"/>
    <w:rsid w:val="00D37F88"/>
    <w:rsid w:val="00D44786"/>
    <w:rsid w:val="00D73F47"/>
    <w:rsid w:val="00E449C0"/>
    <w:rsid w:val="00E921B2"/>
    <w:rsid w:val="00EF276B"/>
    <w:rsid w:val="00F22149"/>
    <w:rsid w:val="00F52FF5"/>
    <w:rsid w:val="00F629C0"/>
    <w:rsid w:val="00FC2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0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4D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ophi2@gmail.com" TargetMode="External"/><Relationship Id="rId5" Type="http://schemas.openxmlformats.org/officeDocument/2006/relationships/hyperlink" Target="http://uga.akipkro.ruA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3125</Words>
  <Characters>17815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Малетин</dc:creator>
  <cp:lastModifiedBy>Mariy</cp:lastModifiedBy>
  <cp:revision>13</cp:revision>
  <cp:lastPrinted>2015-11-11T06:48:00Z</cp:lastPrinted>
  <dcterms:created xsi:type="dcterms:W3CDTF">2004-06-08T11:31:00Z</dcterms:created>
  <dcterms:modified xsi:type="dcterms:W3CDTF">2015-11-11T06:50:00Z</dcterms:modified>
</cp:coreProperties>
</file>