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D6" w:rsidRDefault="00717C42" w:rsidP="005B2CD6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  <w:r w:rsidRPr="00C535C3">
        <w:rPr>
          <w:sz w:val="26"/>
          <w:szCs w:val="26"/>
        </w:rPr>
        <w:br/>
        <w:t xml:space="preserve">«КОМИТЕТ </w:t>
      </w:r>
      <w:r w:rsidR="005B2CD6">
        <w:rPr>
          <w:sz w:val="26"/>
          <w:szCs w:val="26"/>
        </w:rPr>
        <w:t xml:space="preserve">АДМИНИСТРАЦИИ ЦЕЛИННОГО РАЙОНА </w:t>
      </w:r>
      <w:r w:rsidRPr="00C535C3">
        <w:rPr>
          <w:sz w:val="26"/>
          <w:szCs w:val="26"/>
        </w:rPr>
        <w:t>ПО ОБРАЗОВАНИ</w:t>
      </w:r>
      <w:r w:rsidR="005B2CD6">
        <w:rPr>
          <w:sz w:val="26"/>
          <w:szCs w:val="26"/>
        </w:rPr>
        <w:t>Ю</w:t>
      </w:r>
    </w:p>
    <w:p w:rsidR="00717C42" w:rsidRPr="00C535C3" w:rsidRDefault="00717C42" w:rsidP="005B2CD6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  <w:r w:rsidRPr="00C535C3">
        <w:rPr>
          <w:sz w:val="26"/>
          <w:szCs w:val="26"/>
        </w:rPr>
        <w:t xml:space="preserve"> </w:t>
      </w:r>
      <w:r w:rsidR="005B2CD6">
        <w:rPr>
          <w:sz w:val="26"/>
          <w:szCs w:val="26"/>
        </w:rPr>
        <w:t>АЛТАЙСКОГО КРАЯ</w:t>
      </w:r>
    </w:p>
    <w:p w:rsidR="00717C42" w:rsidRPr="00C535C3" w:rsidRDefault="00717C42" w:rsidP="00717C42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</w:p>
    <w:p w:rsidR="00717C42" w:rsidRPr="00C535C3" w:rsidRDefault="00717C42" w:rsidP="00717C42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</w:p>
    <w:p w:rsidR="00717C42" w:rsidRPr="00C535C3" w:rsidRDefault="00717C42" w:rsidP="00717C42">
      <w:pPr>
        <w:pStyle w:val="1"/>
        <w:shd w:val="clear" w:color="auto" w:fill="auto"/>
        <w:spacing w:after="0" w:line="250" w:lineRule="exact"/>
        <w:ind w:right="23"/>
        <w:rPr>
          <w:sz w:val="26"/>
          <w:szCs w:val="26"/>
        </w:rPr>
      </w:pPr>
      <w:r w:rsidRPr="00C535C3">
        <w:rPr>
          <w:sz w:val="26"/>
          <w:szCs w:val="26"/>
        </w:rPr>
        <w:t>ПРИКАЗ</w:t>
      </w:r>
    </w:p>
    <w:p w:rsidR="00717C42" w:rsidRPr="00C535C3" w:rsidRDefault="00717C42" w:rsidP="00717C42">
      <w:pPr>
        <w:pStyle w:val="1"/>
        <w:shd w:val="clear" w:color="auto" w:fill="auto"/>
        <w:spacing w:after="0" w:line="240" w:lineRule="auto"/>
        <w:ind w:left="40"/>
        <w:jc w:val="left"/>
        <w:rPr>
          <w:sz w:val="28"/>
          <w:szCs w:val="28"/>
        </w:rPr>
      </w:pPr>
      <w:r w:rsidRPr="00C535C3">
        <w:rPr>
          <w:sz w:val="28"/>
          <w:szCs w:val="28"/>
        </w:rPr>
        <w:t xml:space="preserve">_______2019 года                                                                                     </w:t>
      </w:r>
      <w:r w:rsidR="008D66D8" w:rsidRPr="00C535C3">
        <w:rPr>
          <w:sz w:val="28"/>
          <w:szCs w:val="28"/>
        </w:rPr>
        <w:t xml:space="preserve">          </w:t>
      </w:r>
      <w:r w:rsidRPr="00C535C3">
        <w:rPr>
          <w:sz w:val="28"/>
          <w:szCs w:val="28"/>
        </w:rPr>
        <w:t xml:space="preserve">      № ___                                                                                                                  </w:t>
      </w:r>
    </w:p>
    <w:p w:rsidR="00717C42" w:rsidRPr="00C535C3" w:rsidRDefault="00717C42" w:rsidP="00717C42">
      <w:pPr>
        <w:pStyle w:val="1"/>
        <w:shd w:val="clear" w:color="auto" w:fill="auto"/>
        <w:spacing w:after="0" w:line="240" w:lineRule="auto"/>
        <w:ind w:right="20"/>
        <w:rPr>
          <w:rStyle w:val="11pt"/>
        </w:rPr>
      </w:pPr>
    </w:p>
    <w:p w:rsidR="00717C42" w:rsidRPr="00C535C3" w:rsidRDefault="005B2CD6" w:rsidP="00717C42">
      <w:pPr>
        <w:pStyle w:val="1"/>
        <w:shd w:val="clear" w:color="auto" w:fill="auto"/>
        <w:spacing w:after="0" w:line="240" w:lineRule="auto"/>
        <w:ind w:right="20"/>
        <w:rPr>
          <w:rStyle w:val="11pt"/>
        </w:rPr>
      </w:pPr>
      <w:r>
        <w:rPr>
          <w:rStyle w:val="11pt"/>
        </w:rPr>
        <w:t>с</w:t>
      </w:r>
      <w:r w:rsidR="00717C42" w:rsidRPr="00C535C3">
        <w:rPr>
          <w:rStyle w:val="11pt"/>
        </w:rPr>
        <w:t xml:space="preserve">. </w:t>
      </w:r>
      <w:r>
        <w:rPr>
          <w:rStyle w:val="11pt"/>
        </w:rPr>
        <w:t>Целинное</w:t>
      </w:r>
      <w:r w:rsidR="00717C42" w:rsidRPr="00C535C3">
        <w:rPr>
          <w:rStyle w:val="11pt"/>
        </w:rPr>
        <w:t xml:space="preserve"> </w:t>
      </w:r>
    </w:p>
    <w:p w:rsidR="00717C42" w:rsidRPr="00C535C3" w:rsidRDefault="00717C42" w:rsidP="00717C42">
      <w:pPr>
        <w:pStyle w:val="1"/>
        <w:shd w:val="clear" w:color="auto" w:fill="auto"/>
        <w:spacing w:after="0" w:line="240" w:lineRule="auto"/>
        <w:ind w:right="23"/>
        <w:jc w:val="left"/>
      </w:pPr>
    </w:p>
    <w:p w:rsidR="00717C42" w:rsidRPr="00C535C3" w:rsidRDefault="00717C42" w:rsidP="005B2CD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О </w:t>
      </w:r>
      <w:r w:rsidRPr="00C535C3">
        <w:rPr>
          <w:rFonts w:ascii="Times New Roman" w:hAnsi="Times New Roman" w:cs="Times New Roman"/>
          <w:sz w:val="28"/>
          <w:szCs w:val="24"/>
        </w:rPr>
        <w:t xml:space="preserve">проведении конкурсного отбора на предоставление субсидий </w:t>
      </w:r>
    </w:p>
    <w:p w:rsidR="00717C42" w:rsidRPr="00C535C3" w:rsidRDefault="005B7DDD" w:rsidP="005B2CD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4"/>
        </w:rPr>
        <w:t xml:space="preserve">социально </w:t>
      </w:r>
      <w:r w:rsidR="00717C42" w:rsidRPr="00C535C3">
        <w:rPr>
          <w:rFonts w:ascii="Times New Roman" w:hAnsi="Times New Roman" w:cs="Times New Roman"/>
          <w:sz w:val="28"/>
          <w:szCs w:val="24"/>
        </w:rPr>
        <w:t>ориентированным некоммерческим организациям</w:t>
      </w:r>
    </w:p>
    <w:p w:rsidR="00D5710C" w:rsidRPr="00C535C3" w:rsidRDefault="00D5710C" w:rsidP="0071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C42" w:rsidRDefault="00D5710C" w:rsidP="0071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B2CD6">
        <w:rPr>
          <w:rFonts w:ascii="Times New Roman" w:hAnsi="Times New Roman" w:cs="Times New Roman"/>
          <w:sz w:val="28"/>
          <w:szCs w:val="28"/>
        </w:rPr>
        <w:t>А</w:t>
      </w:r>
      <w:r w:rsidRPr="00C535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C42" w:rsidRPr="00C535C3">
        <w:rPr>
          <w:rFonts w:ascii="Times New Roman" w:hAnsi="Times New Roman" w:cs="Times New Roman"/>
          <w:sz w:val="28"/>
          <w:szCs w:val="28"/>
        </w:rPr>
        <w:t xml:space="preserve">от _____ № _____ 2019 «Об утверждении порядка предоставления поддержки СО НКО, </w:t>
      </w:r>
      <w:r w:rsidR="000B31A2" w:rsidRPr="00C535C3">
        <w:rPr>
          <w:rFonts w:ascii="Times New Roman" w:hAnsi="Times New Roman" w:cs="Times New Roman"/>
          <w:sz w:val="28"/>
          <w:szCs w:val="28"/>
        </w:rPr>
        <w:t xml:space="preserve">в целях реализации и обеспечения функционирования </w:t>
      </w:r>
      <w:r w:rsidR="00C57596" w:rsidRPr="00C535C3">
        <w:rPr>
          <w:rFonts w:ascii="Times New Roman" w:hAnsi="Times New Roman" w:cs="Times New Roman"/>
          <w:sz w:val="28"/>
          <w:szCs w:val="28"/>
        </w:rPr>
        <w:t xml:space="preserve">механизма </w:t>
      </w:r>
      <w:r w:rsidR="000B31A2" w:rsidRPr="00C535C3">
        <w:rPr>
          <w:rFonts w:ascii="Times New Roman" w:hAnsi="Times New Roman" w:cs="Times New Roman"/>
          <w:sz w:val="28"/>
          <w:szCs w:val="28"/>
        </w:rPr>
        <w:t>персонифицированного финансиров</w:t>
      </w:r>
      <w:r w:rsidR="000B31A2" w:rsidRPr="00C535C3">
        <w:rPr>
          <w:rFonts w:ascii="Times New Roman" w:hAnsi="Times New Roman" w:cs="Times New Roman"/>
          <w:sz w:val="28"/>
          <w:szCs w:val="28"/>
        </w:rPr>
        <w:t>а</w:t>
      </w:r>
      <w:r w:rsidR="000B31A2" w:rsidRPr="00C535C3">
        <w:rPr>
          <w:rFonts w:ascii="Times New Roman" w:hAnsi="Times New Roman" w:cs="Times New Roman"/>
          <w:sz w:val="28"/>
          <w:szCs w:val="28"/>
        </w:rPr>
        <w:t>ния дополнительного образования детей, закрепления в качестве уполномоченной организации социально ориентированной некоммерческой организации</w:t>
      </w:r>
      <w:r w:rsidR="00C57596" w:rsidRPr="00C535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2CD6" w:rsidRPr="00C535C3" w:rsidRDefault="005B2CD6" w:rsidP="00717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C42" w:rsidRDefault="00C57596" w:rsidP="005B2C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2CD6" w:rsidRPr="00C535C3" w:rsidRDefault="005B2CD6" w:rsidP="00717C4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3B7" w:rsidRPr="00C535C3" w:rsidRDefault="00717C42" w:rsidP="00B863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>1.</w:t>
      </w:r>
      <w:r w:rsidRPr="00C535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Провести конкурсный отбор на предоставление субсидий из бюджета </w:t>
      </w:r>
      <w:r w:rsidR="008D66D8" w:rsidRPr="00C535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B2CD6">
        <w:rPr>
          <w:rFonts w:ascii="Times New Roman" w:hAnsi="Times New Roman" w:cs="Times New Roman"/>
          <w:sz w:val="28"/>
          <w:szCs w:val="28"/>
        </w:rPr>
        <w:t>Целинного района</w:t>
      </w:r>
      <w:r w:rsidRPr="00C535C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D5710C" w:rsidRPr="00C535C3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 на реализацию проекта по обеспечению развития системы дополн</w:t>
      </w:r>
      <w:r w:rsidR="00D5710C" w:rsidRPr="00C535C3">
        <w:rPr>
          <w:rFonts w:ascii="Times New Roman" w:hAnsi="Times New Roman" w:cs="Times New Roman"/>
          <w:sz w:val="28"/>
          <w:szCs w:val="28"/>
        </w:rPr>
        <w:t>и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тельного образования детей посредством внедрения </w:t>
      </w:r>
      <w:r w:rsidR="00314399" w:rsidRPr="00C535C3">
        <w:rPr>
          <w:rFonts w:ascii="Times New Roman" w:hAnsi="Times New Roman" w:cs="Times New Roman"/>
          <w:sz w:val="28"/>
          <w:szCs w:val="28"/>
        </w:rPr>
        <w:t>механизма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 персонифицир</w:t>
      </w:r>
      <w:r w:rsidR="00D5710C" w:rsidRPr="00C535C3">
        <w:rPr>
          <w:rFonts w:ascii="Times New Roman" w:hAnsi="Times New Roman" w:cs="Times New Roman"/>
          <w:sz w:val="28"/>
          <w:szCs w:val="28"/>
        </w:rPr>
        <w:t>о</w:t>
      </w:r>
      <w:r w:rsidR="00D5710C" w:rsidRPr="00C535C3">
        <w:rPr>
          <w:rFonts w:ascii="Times New Roman" w:hAnsi="Times New Roman" w:cs="Times New Roman"/>
          <w:sz w:val="28"/>
          <w:szCs w:val="28"/>
        </w:rPr>
        <w:t>ванного финансирования в 201</w:t>
      </w:r>
      <w:r w:rsidR="00070741" w:rsidRPr="00C535C3">
        <w:rPr>
          <w:rFonts w:ascii="Times New Roman" w:hAnsi="Times New Roman" w:cs="Times New Roman"/>
          <w:sz w:val="28"/>
          <w:szCs w:val="28"/>
        </w:rPr>
        <w:t>9</w:t>
      </w:r>
      <w:r w:rsidR="00D5710C" w:rsidRPr="00C535C3">
        <w:rPr>
          <w:rFonts w:ascii="Times New Roman" w:hAnsi="Times New Roman" w:cs="Times New Roman"/>
          <w:sz w:val="28"/>
          <w:szCs w:val="28"/>
        </w:rPr>
        <w:t xml:space="preserve"> году</w:t>
      </w:r>
      <w:r w:rsidR="00090631" w:rsidRPr="00C535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4399" w:rsidRPr="00C535C3">
        <w:rPr>
          <w:rFonts w:ascii="Times New Roman" w:hAnsi="Times New Roman" w:cs="Times New Roman"/>
          <w:sz w:val="28"/>
          <w:szCs w:val="28"/>
        </w:rPr>
        <w:t>Конкурс</w:t>
      </w:r>
      <w:r w:rsidR="00090631" w:rsidRPr="00C535C3">
        <w:rPr>
          <w:rFonts w:ascii="Times New Roman" w:hAnsi="Times New Roman" w:cs="Times New Roman"/>
          <w:sz w:val="28"/>
          <w:szCs w:val="28"/>
        </w:rPr>
        <w:t>)</w:t>
      </w:r>
      <w:r w:rsidR="00674D07" w:rsidRPr="00C535C3">
        <w:rPr>
          <w:rFonts w:ascii="Times New Roman" w:hAnsi="Times New Roman" w:cs="Times New Roman"/>
          <w:sz w:val="28"/>
          <w:szCs w:val="28"/>
        </w:rPr>
        <w:t>.</w:t>
      </w:r>
    </w:p>
    <w:p w:rsidR="00B863B7" w:rsidRDefault="00B863B7" w:rsidP="00B86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2. </w:t>
      </w:r>
      <w:r w:rsidR="005B2CD6">
        <w:rPr>
          <w:rFonts w:ascii="Times New Roman" w:hAnsi="Times New Roman" w:cs="Times New Roman"/>
          <w:sz w:val="28"/>
          <w:szCs w:val="28"/>
        </w:rPr>
        <w:t>В срок до 10.12.2019г. комитету Администрации района по образованию Алтайского края о</w:t>
      </w:r>
      <w:r w:rsidR="00674D07" w:rsidRPr="00C535C3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5B2CD6">
        <w:rPr>
          <w:rFonts w:ascii="Times New Roman" w:hAnsi="Times New Roman" w:cs="Times New Roman"/>
          <w:sz w:val="28"/>
          <w:szCs w:val="28"/>
        </w:rPr>
        <w:t>к</w:t>
      </w:r>
      <w:r w:rsidRPr="00C535C3">
        <w:rPr>
          <w:rFonts w:ascii="Times New Roman" w:hAnsi="Times New Roman" w:cs="Times New Roman"/>
          <w:sz w:val="28"/>
          <w:szCs w:val="28"/>
        </w:rPr>
        <w:t>омитет</w:t>
      </w:r>
      <w:r w:rsidR="005B2CD6">
        <w:rPr>
          <w:rFonts w:ascii="Times New Roman" w:hAnsi="Times New Roman" w:cs="Times New Roman"/>
          <w:sz w:val="28"/>
          <w:szCs w:val="28"/>
        </w:rPr>
        <w:t>а</w:t>
      </w:r>
      <w:r w:rsidRPr="00C535C3">
        <w:rPr>
          <w:rFonts w:ascii="Times New Roman" w:hAnsi="Times New Roman" w:cs="Times New Roman"/>
          <w:sz w:val="28"/>
          <w:szCs w:val="28"/>
        </w:rPr>
        <w:t xml:space="preserve"> </w:t>
      </w:r>
      <w:r w:rsidR="00674D07" w:rsidRPr="00C535C3">
        <w:rPr>
          <w:rFonts w:ascii="Times New Roman" w:hAnsi="Times New Roman" w:cs="Times New Roman"/>
          <w:sz w:val="28"/>
          <w:szCs w:val="28"/>
        </w:rPr>
        <w:t>в инфо</w:t>
      </w:r>
      <w:r w:rsidR="00674D07" w:rsidRPr="00C535C3">
        <w:rPr>
          <w:rFonts w:ascii="Times New Roman" w:hAnsi="Times New Roman" w:cs="Times New Roman"/>
          <w:sz w:val="28"/>
          <w:szCs w:val="28"/>
        </w:rPr>
        <w:t>р</w:t>
      </w:r>
      <w:r w:rsidR="00674D07" w:rsidRPr="00C535C3">
        <w:rPr>
          <w:rFonts w:ascii="Times New Roman" w:hAnsi="Times New Roman" w:cs="Times New Roman"/>
          <w:sz w:val="28"/>
          <w:szCs w:val="28"/>
        </w:rPr>
        <w:t>мационно</w:t>
      </w:r>
      <w:r w:rsidR="005A5543" w:rsidRPr="00C535C3">
        <w:rPr>
          <w:rFonts w:ascii="Times New Roman" w:hAnsi="Times New Roman" w:cs="Times New Roman"/>
          <w:sz w:val="28"/>
          <w:szCs w:val="28"/>
        </w:rPr>
        <w:t>–</w:t>
      </w:r>
      <w:r w:rsidR="00674D07" w:rsidRPr="00C535C3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 объявления о проведении </w:t>
      </w:r>
      <w:r w:rsidR="00E57D5C" w:rsidRPr="00C535C3">
        <w:rPr>
          <w:rFonts w:ascii="Times New Roman" w:hAnsi="Times New Roman" w:cs="Times New Roman"/>
          <w:sz w:val="28"/>
          <w:szCs w:val="28"/>
        </w:rPr>
        <w:t>Конкурса</w:t>
      </w:r>
      <w:r w:rsidRPr="00C535C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B2CD6">
        <w:rPr>
          <w:rFonts w:ascii="Times New Roman" w:hAnsi="Times New Roman" w:cs="Times New Roman"/>
          <w:sz w:val="28"/>
          <w:szCs w:val="28"/>
        </w:rPr>
        <w:t>П</w:t>
      </w:r>
      <w:r w:rsidR="000B31A2" w:rsidRPr="00C535C3">
        <w:rPr>
          <w:rFonts w:ascii="Times New Roman" w:hAnsi="Times New Roman" w:cs="Times New Roman"/>
          <w:sz w:val="28"/>
          <w:szCs w:val="28"/>
        </w:rPr>
        <w:t>риложе</w:t>
      </w:r>
      <w:r w:rsidRPr="00C535C3">
        <w:rPr>
          <w:rFonts w:ascii="Times New Roman" w:hAnsi="Times New Roman" w:cs="Times New Roman"/>
          <w:sz w:val="28"/>
          <w:szCs w:val="28"/>
        </w:rPr>
        <w:t>нием 1</w:t>
      </w:r>
      <w:r w:rsidR="00674D07" w:rsidRPr="00C535C3">
        <w:rPr>
          <w:rFonts w:ascii="Times New Roman" w:hAnsi="Times New Roman" w:cs="Times New Roman"/>
          <w:sz w:val="28"/>
          <w:szCs w:val="28"/>
        </w:rPr>
        <w:t>.</w:t>
      </w:r>
    </w:p>
    <w:p w:rsidR="005B2CD6" w:rsidRPr="005B2CD6" w:rsidRDefault="005B2CD6" w:rsidP="005B2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15.12.2019г. комитету Администрации района по образованию Алтайского края о</w:t>
      </w:r>
      <w:r w:rsidRPr="00C535C3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проведение Конкурса, подведение его итогов и 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победителей о результатах Конкурса</w:t>
      </w:r>
      <w:r w:rsidRPr="00C535C3">
        <w:rPr>
          <w:rFonts w:ascii="Times New Roman" w:hAnsi="Times New Roman" w:cs="Times New Roman"/>
          <w:sz w:val="28"/>
          <w:szCs w:val="28"/>
        </w:rPr>
        <w:t>.</w:t>
      </w:r>
    </w:p>
    <w:p w:rsidR="00B863B7" w:rsidRPr="00C535C3" w:rsidRDefault="005B2CD6" w:rsidP="00B863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. Утвердить 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63B7" w:rsidRPr="00C535C3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D93C11" w:rsidRPr="00C535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 по проведению Конкурса на предоставление субсидий из бюджета </w:t>
      </w:r>
      <w:r w:rsidR="00003BCE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 Алтайского края социально ориентир</w:t>
      </w:r>
      <w:r w:rsidR="00B863B7" w:rsidRPr="00C535C3">
        <w:rPr>
          <w:rFonts w:ascii="Times New Roman" w:hAnsi="Times New Roman" w:cs="Times New Roman"/>
          <w:sz w:val="28"/>
          <w:szCs w:val="28"/>
        </w:rPr>
        <w:t>о</w:t>
      </w:r>
      <w:r w:rsidR="00B863B7" w:rsidRPr="00C535C3">
        <w:rPr>
          <w:rFonts w:ascii="Times New Roman" w:hAnsi="Times New Roman" w:cs="Times New Roman"/>
          <w:sz w:val="28"/>
          <w:szCs w:val="28"/>
        </w:rPr>
        <w:t>ванным некоммерческим организациям на реализацию проекта по обеспечению развития системы дополнительного образования детей посредством внедрения м</w:t>
      </w:r>
      <w:r w:rsidR="00B863B7" w:rsidRPr="00C535C3">
        <w:rPr>
          <w:rFonts w:ascii="Times New Roman" w:hAnsi="Times New Roman" w:cs="Times New Roman"/>
          <w:sz w:val="28"/>
          <w:szCs w:val="28"/>
        </w:rPr>
        <w:t>е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ханизма персонифицированного финансирования в 2019году (далее – конкурсная комиссия) в соответствии с </w:t>
      </w:r>
      <w:r w:rsidR="00003BCE">
        <w:rPr>
          <w:rFonts w:ascii="Times New Roman" w:hAnsi="Times New Roman" w:cs="Times New Roman"/>
          <w:sz w:val="28"/>
          <w:szCs w:val="28"/>
        </w:rPr>
        <w:t>П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риложением 2. </w:t>
      </w:r>
    </w:p>
    <w:p w:rsidR="00B863B7" w:rsidRPr="00C535C3" w:rsidRDefault="00003BCE" w:rsidP="00B863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63B7" w:rsidRPr="00C535C3">
        <w:rPr>
          <w:rFonts w:ascii="Times New Roman" w:hAnsi="Times New Roman" w:cs="Times New Roman"/>
          <w:sz w:val="28"/>
          <w:szCs w:val="28"/>
        </w:rPr>
        <w:t xml:space="preserve">оложение о конкурсной комиссии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63B7" w:rsidRPr="00C535C3">
        <w:rPr>
          <w:rFonts w:ascii="Times New Roman" w:hAnsi="Times New Roman" w:cs="Times New Roman"/>
          <w:sz w:val="28"/>
          <w:szCs w:val="28"/>
        </w:rPr>
        <w:t>рилож</w:t>
      </w:r>
      <w:r w:rsidR="00B863B7" w:rsidRPr="00C535C3">
        <w:rPr>
          <w:rFonts w:ascii="Times New Roman" w:hAnsi="Times New Roman" w:cs="Times New Roman"/>
          <w:sz w:val="28"/>
          <w:szCs w:val="28"/>
        </w:rPr>
        <w:t>е</w:t>
      </w:r>
      <w:r w:rsidR="00B863B7" w:rsidRPr="00C535C3">
        <w:rPr>
          <w:rFonts w:ascii="Times New Roman" w:hAnsi="Times New Roman" w:cs="Times New Roman"/>
          <w:sz w:val="28"/>
          <w:szCs w:val="28"/>
        </w:rPr>
        <w:t>нием 3.</w:t>
      </w:r>
    </w:p>
    <w:p w:rsidR="00DD4A08" w:rsidRPr="00C535C3" w:rsidRDefault="00B863B7" w:rsidP="00DD4A0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6. </w:t>
      </w:r>
      <w:r w:rsidR="00DD4A08" w:rsidRPr="00C535C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003B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5710C" w:rsidRDefault="00D5710C" w:rsidP="00DD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BCE" w:rsidRPr="00C535C3" w:rsidRDefault="00003BCE" w:rsidP="00DD4A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08" w:rsidRPr="00C535C3" w:rsidRDefault="00DD4A08" w:rsidP="00003BCE">
      <w:pPr>
        <w:pStyle w:val="1"/>
        <w:shd w:val="clear" w:color="auto" w:fill="auto"/>
        <w:spacing w:after="0" w:line="371" w:lineRule="exact"/>
        <w:ind w:left="40" w:hanging="40"/>
        <w:jc w:val="left"/>
        <w:rPr>
          <w:sz w:val="28"/>
          <w:szCs w:val="28"/>
        </w:rPr>
      </w:pPr>
      <w:r w:rsidRPr="00C535C3">
        <w:rPr>
          <w:sz w:val="28"/>
          <w:szCs w:val="28"/>
        </w:rPr>
        <w:t xml:space="preserve">Председатель </w:t>
      </w:r>
      <w:r w:rsidR="00003BCE">
        <w:rPr>
          <w:sz w:val="28"/>
          <w:szCs w:val="28"/>
        </w:rPr>
        <w:t>к</w:t>
      </w:r>
      <w:r w:rsidRPr="00C535C3">
        <w:rPr>
          <w:sz w:val="28"/>
          <w:szCs w:val="28"/>
        </w:rPr>
        <w:t>омитет</w:t>
      </w:r>
      <w:r w:rsidR="00003BCE">
        <w:rPr>
          <w:sz w:val="28"/>
          <w:szCs w:val="28"/>
        </w:rPr>
        <w:t>а</w:t>
      </w:r>
      <w:r w:rsidRPr="00C535C3">
        <w:rPr>
          <w:sz w:val="28"/>
          <w:szCs w:val="28"/>
        </w:rPr>
        <w:t xml:space="preserve"> по образованию         </w:t>
      </w:r>
      <w:r w:rsidR="00003BCE">
        <w:rPr>
          <w:sz w:val="28"/>
          <w:szCs w:val="28"/>
        </w:rPr>
        <w:t xml:space="preserve">                              Н.Ю. Лисовенко</w:t>
      </w:r>
    </w:p>
    <w:p w:rsidR="00DD4A08" w:rsidRPr="00C535C3" w:rsidRDefault="00DD4A08" w:rsidP="00DD4A08">
      <w:pPr>
        <w:pStyle w:val="1"/>
        <w:shd w:val="clear" w:color="auto" w:fill="auto"/>
        <w:spacing w:after="0" w:line="371" w:lineRule="exact"/>
        <w:ind w:left="40" w:hanging="40"/>
        <w:jc w:val="left"/>
        <w:rPr>
          <w:sz w:val="28"/>
          <w:szCs w:val="28"/>
        </w:rPr>
      </w:pPr>
    </w:p>
    <w:p w:rsidR="00622CD4" w:rsidRDefault="008C29AD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C535C3">
        <w:rPr>
          <w:rFonts w:ascii="Times New Roman" w:hAnsi="Times New Roman" w:cs="Times New Roman"/>
          <w:sz w:val="24"/>
        </w:rPr>
        <w:t xml:space="preserve">Приложение </w:t>
      </w:r>
      <w:r w:rsidR="006B7A36" w:rsidRPr="00C535C3">
        <w:rPr>
          <w:rFonts w:ascii="Times New Roman" w:hAnsi="Times New Roman" w:cs="Times New Roman"/>
          <w:sz w:val="24"/>
        </w:rPr>
        <w:t>№</w:t>
      </w:r>
      <w:r w:rsidRPr="00C535C3">
        <w:rPr>
          <w:rFonts w:ascii="Times New Roman" w:hAnsi="Times New Roman" w:cs="Times New Roman"/>
          <w:sz w:val="24"/>
        </w:rPr>
        <w:t>1</w:t>
      </w:r>
    </w:p>
    <w:p w:rsidR="00003BCE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003BCE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комитета по образованию</w:t>
      </w:r>
    </w:p>
    <w:p w:rsidR="00003BCE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_______________Н.Ю. Лисовенко</w:t>
      </w:r>
    </w:p>
    <w:p w:rsidR="00003BCE" w:rsidRPr="00C535C3" w:rsidRDefault="00003BCE" w:rsidP="00717C4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F6B24" w:rsidRPr="00C535C3" w:rsidRDefault="00DD4A08" w:rsidP="00884F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535C3">
        <w:rPr>
          <w:rFonts w:ascii="Times New Roman" w:hAnsi="Times New Roman" w:cs="Times New Roman"/>
          <w:sz w:val="24"/>
        </w:rPr>
        <w:t xml:space="preserve">         </w:t>
      </w:r>
      <w:r w:rsidR="001C7D7B" w:rsidRPr="00C535C3">
        <w:rPr>
          <w:rFonts w:ascii="Times New Roman" w:hAnsi="Times New Roman" w:cs="Times New Roman"/>
          <w:sz w:val="24"/>
        </w:rPr>
        <w:t xml:space="preserve">    </w:t>
      </w:r>
      <w:r w:rsidR="005435EF" w:rsidRPr="00C535C3">
        <w:rPr>
          <w:rFonts w:ascii="Times New Roman" w:hAnsi="Times New Roman" w:cs="Times New Roman"/>
          <w:sz w:val="24"/>
        </w:rPr>
        <w:t xml:space="preserve">     </w:t>
      </w:r>
      <w:r w:rsidR="001C7D7B" w:rsidRPr="00C535C3">
        <w:rPr>
          <w:rFonts w:ascii="Times New Roman" w:hAnsi="Times New Roman" w:cs="Times New Roman"/>
          <w:sz w:val="24"/>
        </w:rPr>
        <w:t xml:space="preserve">   </w:t>
      </w:r>
    </w:p>
    <w:p w:rsidR="00686127" w:rsidRPr="008D3C7F" w:rsidRDefault="00686127" w:rsidP="00686127">
      <w:pPr>
        <w:pStyle w:val="20"/>
        <w:spacing w:line="240" w:lineRule="auto"/>
        <w:ind w:firstLine="709"/>
        <w:jc w:val="center"/>
        <w:rPr>
          <w:szCs w:val="24"/>
        </w:rPr>
      </w:pPr>
      <w:r w:rsidRPr="008D3C7F">
        <w:rPr>
          <w:szCs w:val="24"/>
        </w:rPr>
        <w:t>ОБЪЯВЛЕНИЕ</w:t>
      </w:r>
      <w:r w:rsidRPr="008D3C7F">
        <w:rPr>
          <w:szCs w:val="24"/>
        </w:rPr>
        <w:br/>
        <w:t xml:space="preserve">о проведении конкурсного отбора </w:t>
      </w:r>
      <w:r w:rsidR="006B457C" w:rsidRPr="008D3C7F">
        <w:rPr>
          <w:szCs w:val="24"/>
        </w:rPr>
        <w:t xml:space="preserve">на предоставление субсидий из бюджета </w:t>
      </w:r>
      <w:r w:rsidR="00003BCE">
        <w:rPr>
          <w:szCs w:val="24"/>
        </w:rPr>
        <w:t xml:space="preserve">МО «Целинный район» </w:t>
      </w:r>
      <w:r w:rsidR="00DD4A08" w:rsidRPr="008D3C7F">
        <w:rPr>
          <w:szCs w:val="24"/>
        </w:rPr>
        <w:t xml:space="preserve">Алтайского края </w:t>
      </w:r>
      <w:r w:rsidR="006B457C" w:rsidRPr="008D3C7F">
        <w:rPr>
          <w:szCs w:val="24"/>
        </w:rPr>
        <w:t xml:space="preserve">социально ориентированным некоммерческим организациям на реализацию проекта по обеспечению развития </w:t>
      </w:r>
      <w:r w:rsidR="006B457C" w:rsidRPr="008D3C7F">
        <w:t>системы дополн</w:t>
      </w:r>
      <w:r w:rsidR="006B457C" w:rsidRPr="008D3C7F">
        <w:t>и</w:t>
      </w:r>
      <w:r w:rsidR="006B457C" w:rsidRPr="008D3C7F">
        <w:t xml:space="preserve">тельного образования детей посредством внедрения </w:t>
      </w:r>
      <w:r w:rsidR="00E57D5C" w:rsidRPr="008D3C7F">
        <w:t>механизма</w:t>
      </w:r>
      <w:r w:rsidR="00DD4A08" w:rsidRPr="008D3C7F">
        <w:t xml:space="preserve"> </w:t>
      </w:r>
      <w:r w:rsidR="006B457C" w:rsidRPr="008D3C7F">
        <w:rPr>
          <w:szCs w:val="24"/>
        </w:rPr>
        <w:t>персонифицир</w:t>
      </w:r>
      <w:r w:rsidR="006B457C" w:rsidRPr="008D3C7F">
        <w:rPr>
          <w:szCs w:val="24"/>
        </w:rPr>
        <w:t>о</w:t>
      </w:r>
      <w:r w:rsidR="006B457C" w:rsidRPr="008D3C7F">
        <w:rPr>
          <w:szCs w:val="24"/>
        </w:rPr>
        <w:t xml:space="preserve">ванного финансирования в </w:t>
      </w:r>
      <w:r w:rsidR="00266C6D" w:rsidRPr="008D3C7F">
        <w:rPr>
          <w:szCs w:val="24"/>
        </w:rPr>
        <w:t>201</w:t>
      </w:r>
      <w:r w:rsidR="00070741" w:rsidRPr="008D3C7F">
        <w:rPr>
          <w:szCs w:val="24"/>
        </w:rPr>
        <w:t>9</w:t>
      </w:r>
      <w:r w:rsidR="006B457C" w:rsidRPr="008D3C7F">
        <w:rPr>
          <w:szCs w:val="24"/>
        </w:rPr>
        <w:t>году</w:t>
      </w:r>
    </w:p>
    <w:p w:rsidR="00622CD4" w:rsidRPr="00C535C3" w:rsidRDefault="00622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F40E8" w:rsidRPr="008D3C7F" w:rsidRDefault="005F40E8" w:rsidP="005B7DDD">
      <w:pPr>
        <w:pStyle w:val="ConsPlusNormal"/>
        <w:numPr>
          <w:ilvl w:val="0"/>
          <w:numId w:val="4"/>
        </w:numPr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1B3CBC" w:rsidRPr="008D3C7F" w:rsidRDefault="0081008C" w:rsidP="006B7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Конкурсный отбор на предоставление субсидий из бюджета </w:t>
      </w:r>
      <w:r w:rsidR="00BD1DA2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8D3C7F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ям на реализацию проекта по обеспечению развития системы дополнительного о</w:t>
      </w:r>
      <w:r w:rsidRPr="008D3C7F">
        <w:rPr>
          <w:rFonts w:ascii="Times New Roman" w:hAnsi="Times New Roman" w:cs="Times New Roman"/>
          <w:sz w:val="28"/>
          <w:szCs w:val="28"/>
        </w:rPr>
        <w:t>б</w:t>
      </w:r>
      <w:r w:rsidRPr="008D3C7F">
        <w:rPr>
          <w:rFonts w:ascii="Times New Roman" w:hAnsi="Times New Roman" w:cs="Times New Roman"/>
          <w:sz w:val="28"/>
          <w:szCs w:val="28"/>
        </w:rPr>
        <w:t xml:space="preserve">разования детей посредством внедрения </w:t>
      </w:r>
      <w:r w:rsidR="00E57D5C" w:rsidRPr="008D3C7F">
        <w:rPr>
          <w:rFonts w:ascii="Times New Roman" w:hAnsi="Times New Roman" w:cs="Times New Roman"/>
          <w:sz w:val="28"/>
          <w:szCs w:val="28"/>
        </w:rPr>
        <w:t>механизма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персонифицированного фина</w:t>
      </w:r>
      <w:r w:rsidRPr="008D3C7F">
        <w:rPr>
          <w:rFonts w:ascii="Times New Roman" w:hAnsi="Times New Roman" w:cs="Times New Roman"/>
          <w:sz w:val="28"/>
          <w:szCs w:val="28"/>
        </w:rPr>
        <w:t>н</w:t>
      </w:r>
      <w:r w:rsidRPr="008D3C7F">
        <w:rPr>
          <w:rFonts w:ascii="Times New Roman" w:hAnsi="Times New Roman" w:cs="Times New Roman"/>
          <w:sz w:val="28"/>
          <w:szCs w:val="28"/>
        </w:rPr>
        <w:t xml:space="preserve">сирования в </w:t>
      </w:r>
      <w:r w:rsidR="00266C6D" w:rsidRPr="008D3C7F">
        <w:rPr>
          <w:rFonts w:ascii="Times New Roman" w:hAnsi="Times New Roman" w:cs="Times New Roman"/>
          <w:sz w:val="28"/>
          <w:szCs w:val="28"/>
        </w:rPr>
        <w:t>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Pr="008D3C7F">
        <w:rPr>
          <w:rFonts w:ascii="Times New Roman" w:hAnsi="Times New Roman" w:cs="Times New Roman"/>
          <w:sz w:val="28"/>
          <w:szCs w:val="28"/>
        </w:rPr>
        <w:t>году (далее – Конкурс</w:t>
      </w:r>
      <w:r w:rsidR="006C4434" w:rsidRPr="008D3C7F">
        <w:rPr>
          <w:rFonts w:ascii="Times New Roman" w:hAnsi="Times New Roman" w:cs="Times New Roman"/>
          <w:sz w:val="28"/>
          <w:szCs w:val="28"/>
        </w:rPr>
        <w:t>, Проект</w:t>
      </w:r>
      <w:r w:rsidRPr="008D3C7F">
        <w:rPr>
          <w:rFonts w:ascii="Times New Roman" w:hAnsi="Times New Roman" w:cs="Times New Roman"/>
          <w:sz w:val="28"/>
          <w:szCs w:val="28"/>
        </w:rPr>
        <w:t>) проводится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DD4A08" w:rsidRPr="008D3C7F">
        <w:rPr>
          <w:rFonts w:ascii="Times New Roman" w:hAnsi="Times New Roman" w:cs="Times New Roman"/>
          <w:sz w:val="28"/>
          <w:szCs w:val="28"/>
        </w:rPr>
        <w:t>омитет</w:t>
      </w:r>
      <w:r w:rsidR="004D3F12">
        <w:rPr>
          <w:rFonts w:ascii="Times New Roman" w:hAnsi="Times New Roman" w:cs="Times New Roman"/>
          <w:sz w:val="28"/>
          <w:szCs w:val="28"/>
        </w:rPr>
        <w:t>ом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Админис</w:t>
      </w:r>
      <w:r w:rsidR="004D3F12">
        <w:rPr>
          <w:rFonts w:ascii="Times New Roman" w:hAnsi="Times New Roman" w:cs="Times New Roman"/>
          <w:sz w:val="28"/>
          <w:szCs w:val="28"/>
        </w:rPr>
        <w:t>т</w:t>
      </w:r>
      <w:r w:rsidR="004D3F12">
        <w:rPr>
          <w:rFonts w:ascii="Times New Roman" w:hAnsi="Times New Roman" w:cs="Times New Roman"/>
          <w:sz w:val="28"/>
          <w:szCs w:val="28"/>
        </w:rPr>
        <w:t xml:space="preserve">рации района </w:t>
      </w:r>
      <w:r w:rsidR="00DD4A08" w:rsidRPr="008D3C7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4D3F12">
        <w:rPr>
          <w:rFonts w:ascii="Times New Roman" w:hAnsi="Times New Roman" w:cs="Times New Roman"/>
          <w:sz w:val="28"/>
          <w:szCs w:val="28"/>
        </w:rPr>
        <w:t>Алтайского края</w:t>
      </w:r>
      <w:r w:rsidR="004278B9" w:rsidRPr="008D3C7F">
        <w:rPr>
          <w:rFonts w:ascii="Times New Roman" w:hAnsi="Times New Roman" w:cs="Times New Roman"/>
          <w:sz w:val="28"/>
          <w:szCs w:val="28"/>
        </w:rPr>
        <w:t xml:space="preserve"> (далее  - Организатор)</w:t>
      </w:r>
      <w:r w:rsidRPr="008D3C7F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8D3C7F">
        <w:rPr>
          <w:rFonts w:ascii="Times New Roman" w:hAnsi="Times New Roman" w:cs="Times New Roman"/>
          <w:sz w:val="28"/>
          <w:szCs w:val="28"/>
        </w:rPr>
        <w:t>т</w:t>
      </w:r>
      <w:r w:rsidRPr="008D3C7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FA161F" w:rsidRPr="008D3C7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B3CBC" w:rsidRPr="008D3C7F">
        <w:rPr>
          <w:rFonts w:ascii="Times New Roman" w:hAnsi="Times New Roman" w:cs="Times New Roman"/>
          <w:sz w:val="28"/>
          <w:szCs w:val="28"/>
        </w:rPr>
        <w:t>предоставления поддержки социально-ориентированным неко</w:t>
      </w:r>
      <w:r w:rsidR="001B3CBC" w:rsidRPr="008D3C7F">
        <w:rPr>
          <w:rFonts w:ascii="Times New Roman" w:hAnsi="Times New Roman" w:cs="Times New Roman"/>
          <w:sz w:val="28"/>
          <w:szCs w:val="28"/>
        </w:rPr>
        <w:t>м</w:t>
      </w:r>
      <w:r w:rsidR="001B3CBC" w:rsidRPr="008D3C7F">
        <w:rPr>
          <w:rFonts w:ascii="Times New Roman" w:hAnsi="Times New Roman" w:cs="Times New Roman"/>
          <w:sz w:val="28"/>
          <w:szCs w:val="28"/>
        </w:rPr>
        <w:t>мерческим организациям на реализацию проекта по обеспечению развития сист</w:t>
      </w:r>
      <w:r w:rsidR="001B3CBC" w:rsidRPr="008D3C7F">
        <w:rPr>
          <w:rFonts w:ascii="Times New Roman" w:hAnsi="Times New Roman" w:cs="Times New Roman"/>
          <w:sz w:val="28"/>
          <w:szCs w:val="28"/>
        </w:rPr>
        <w:t>е</w:t>
      </w:r>
      <w:r w:rsidR="001B3CBC" w:rsidRPr="008D3C7F">
        <w:rPr>
          <w:rFonts w:ascii="Times New Roman" w:hAnsi="Times New Roman" w:cs="Times New Roman"/>
          <w:sz w:val="28"/>
          <w:szCs w:val="28"/>
        </w:rPr>
        <w:t>мы дополнительного образования детей посредством внедрения механизма перс</w:t>
      </w:r>
      <w:r w:rsidR="001B3CBC" w:rsidRPr="008D3C7F">
        <w:rPr>
          <w:rFonts w:ascii="Times New Roman" w:hAnsi="Times New Roman" w:cs="Times New Roman"/>
          <w:sz w:val="28"/>
          <w:szCs w:val="28"/>
        </w:rPr>
        <w:t>о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нифицированного финансирования </w:t>
      </w:r>
      <w:r w:rsidR="00C32088" w:rsidRPr="008D3C7F">
        <w:rPr>
          <w:rFonts w:ascii="Times New Roman" w:hAnsi="Times New Roman" w:cs="Times New Roman"/>
          <w:sz w:val="28"/>
          <w:szCs w:val="28"/>
        </w:rPr>
        <w:t>(далее – Порядок)</w:t>
      </w:r>
      <w:r w:rsidR="00FA161F" w:rsidRPr="008D3C7F">
        <w:rPr>
          <w:rFonts w:ascii="Times New Roman" w:hAnsi="Times New Roman" w:cs="Times New Roman"/>
          <w:sz w:val="28"/>
          <w:szCs w:val="28"/>
        </w:rPr>
        <w:t>, утвержденным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постановл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нием </w:t>
      </w:r>
      <w:r w:rsidR="004D3F12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от </w:t>
      </w:r>
      <w:r w:rsidRPr="008D3C7F">
        <w:rPr>
          <w:rFonts w:ascii="Times New Roman" w:hAnsi="Times New Roman" w:cs="Times New Roman"/>
          <w:sz w:val="28"/>
          <w:szCs w:val="28"/>
        </w:rPr>
        <w:t>____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 2019 № _____</w:t>
      </w:r>
      <w:r w:rsidR="00FA161F" w:rsidRPr="008D3C7F">
        <w:rPr>
          <w:rFonts w:ascii="Times New Roman" w:hAnsi="Times New Roman" w:cs="Times New Roman"/>
          <w:sz w:val="28"/>
          <w:szCs w:val="28"/>
        </w:rPr>
        <w:t>,</w:t>
      </w:r>
      <w:r w:rsidRPr="008D3C7F">
        <w:rPr>
          <w:rFonts w:ascii="Times New Roman" w:hAnsi="Times New Roman" w:cs="Times New Roman"/>
          <w:sz w:val="28"/>
          <w:szCs w:val="28"/>
        </w:rPr>
        <w:t xml:space="preserve"> и прика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зом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1B3CBC" w:rsidRPr="008D3C7F">
        <w:rPr>
          <w:rFonts w:ascii="Times New Roman" w:hAnsi="Times New Roman" w:cs="Times New Roman"/>
          <w:sz w:val="28"/>
          <w:szCs w:val="28"/>
        </w:rPr>
        <w:t>омитет по образованию от _____2019 № ____«О проведении конкурсного отбора на предоставление субс</w:t>
      </w:r>
      <w:r w:rsidR="001B3CBC" w:rsidRPr="008D3C7F">
        <w:rPr>
          <w:rFonts w:ascii="Times New Roman" w:hAnsi="Times New Roman" w:cs="Times New Roman"/>
          <w:sz w:val="28"/>
          <w:szCs w:val="28"/>
        </w:rPr>
        <w:t>и</w:t>
      </w:r>
      <w:r w:rsidR="001B3CBC" w:rsidRPr="008D3C7F">
        <w:rPr>
          <w:rFonts w:ascii="Times New Roman" w:hAnsi="Times New Roman" w:cs="Times New Roman"/>
          <w:sz w:val="28"/>
          <w:szCs w:val="28"/>
        </w:rPr>
        <w:t xml:space="preserve">дий социально–ориентированным некоммерческим организациям </w:t>
      </w:r>
      <w:r w:rsidR="00244CD2" w:rsidRPr="008D3C7F">
        <w:rPr>
          <w:rFonts w:ascii="Times New Roman" w:hAnsi="Times New Roman" w:cs="Times New Roman"/>
          <w:sz w:val="28"/>
          <w:szCs w:val="28"/>
        </w:rPr>
        <w:t>в рамках реал</w:t>
      </w:r>
      <w:r w:rsidR="00244CD2" w:rsidRPr="008D3C7F">
        <w:rPr>
          <w:rFonts w:ascii="Times New Roman" w:hAnsi="Times New Roman" w:cs="Times New Roman"/>
          <w:sz w:val="28"/>
          <w:szCs w:val="28"/>
        </w:rPr>
        <w:t>и</w:t>
      </w:r>
      <w:r w:rsidR="00244CD2" w:rsidRPr="008D3C7F">
        <w:rPr>
          <w:rFonts w:ascii="Times New Roman" w:hAnsi="Times New Roman" w:cs="Times New Roman"/>
          <w:sz w:val="28"/>
          <w:szCs w:val="28"/>
        </w:rPr>
        <w:t xml:space="preserve">зации мероприятия </w:t>
      </w:r>
      <w:r w:rsidR="001B3CBC" w:rsidRPr="008D3C7F">
        <w:rPr>
          <w:rFonts w:ascii="Times New Roman" w:hAnsi="Times New Roman" w:cs="Times New Roman"/>
          <w:sz w:val="28"/>
          <w:szCs w:val="28"/>
        </w:rPr>
        <w:t>«Обеспечения персонифицированного финансирования допо</w:t>
      </w:r>
      <w:r w:rsidR="001B3CBC" w:rsidRPr="008D3C7F">
        <w:rPr>
          <w:rFonts w:ascii="Times New Roman" w:hAnsi="Times New Roman" w:cs="Times New Roman"/>
          <w:sz w:val="28"/>
          <w:szCs w:val="28"/>
        </w:rPr>
        <w:t>л</w:t>
      </w:r>
      <w:r w:rsidR="001B3CBC" w:rsidRPr="008D3C7F">
        <w:rPr>
          <w:rFonts w:ascii="Times New Roman" w:hAnsi="Times New Roman" w:cs="Times New Roman"/>
          <w:sz w:val="28"/>
          <w:szCs w:val="28"/>
        </w:rPr>
        <w:t>нительного образования детей» муниципальной программы «Развитие образования на 201</w:t>
      </w:r>
      <w:r w:rsidR="004D3F12">
        <w:rPr>
          <w:rFonts w:ascii="Times New Roman" w:hAnsi="Times New Roman" w:cs="Times New Roman"/>
          <w:sz w:val="28"/>
          <w:szCs w:val="28"/>
        </w:rPr>
        <w:t>4</w:t>
      </w:r>
      <w:r w:rsidR="001B3CBC" w:rsidRPr="008D3C7F">
        <w:rPr>
          <w:rFonts w:ascii="Times New Roman" w:hAnsi="Times New Roman" w:cs="Times New Roman"/>
          <w:sz w:val="28"/>
          <w:szCs w:val="28"/>
        </w:rPr>
        <w:t>-2020 годы».</w:t>
      </w:r>
    </w:p>
    <w:p w:rsidR="00244CD2" w:rsidRPr="008D3C7F" w:rsidRDefault="00FA161F" w:rsidP="006B7A3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r w:rsidR="00C85A2E" w:rsidRPr="008D3C7F">
        <w:rPr>
          <w:rFonts w:ascii="Times New Roman" w:hAnsi="Times New Roman" w:cs="Times New Roman"/>
          <w:sz w:val="28"/>
          <w:szCs w:val="28"/>
        </w:rPr>
        <w:t>Участ</w:t>
      </w:r>
      <w:r w:rsidR="007C5A60" w:rsidRPr="008D3C7F">
        <w:rPr>
          <w:rFonts w:ascii="Times New Roman" w:hAnsi="Times New Roman" w:cs="Times New Roman"/>
          <w:sz w:val="28"/>
          <w:szCs w:val="28"/>
        </w:rPr>
        <w:t>никами Конкурса являются соц</w:t>
      </w:r>
      <w:r w:rsidR="007C5A60" w:rsidRPr="008D3C7F">
        <w:rPr>
          <w:rFonts w:ascii="Times New Roman" w:hAnsi="Times New Roman" w:cs="Times New Roman"/>
          <w:sz w:val="28"/>
          <w:szCs w:val="28"/>
        </w:rPr>
        <w:t>и</w:t>
      </w:r>
      <w:r w:rsidR="007C5A60" w:rsidRPr="008D3C7F">
        <w:rPr>
          <w:rFonts w:ascii="Times New Roman" w:hAnsi="Times New Roman" w:cs="Times New Roman"/>
          <w:sz w:val="28"/>
          <w:szCs w:val="28"/>
        </w:rPr>
        <w:t>ально ориентированные некоммерческие организации</w:t>
      </w:r>
      <w:r w:rsidR="008525E8" w:rsidRPr="008D3C7F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7C5A60" w:rsidRPr="008D3C7F">
        <w:rPr>
          <w:rFonts w:ascii="Times New Roman" w:hAnsi="Times New Roman" w:cs="Times New Roman"/>
          <w:sz w:val="28"/>
          <w:szCs w:val="28"/>
        </w:rPr>
        <w:t>, п</w:t>
      </w:r>
      <w:r w:rsidR="007C5A60" w:rsidRPr="008D3C7F">
        <w:rPr>
          <w:rFonts w:ascii="Times New Roman" w:hAnsi="Times New Roman" w:cs="Times New Roman"/>
          <w:sz w:val="28"/>
          <w:szCs w:val="28"/>
        </w:rPr>
        <w:t>о</w:t>
      </w:r>
      <w:r w:rsidR="007C5A60" w:rsidRPr="008D3C7F">
        <w:rPr>
          <w:rFonts w:ascii="Times New Roman" w:hAnsi="Times New Roman" w:cs="Times New Roman"/>
          <w:sz w:val="28"/>
          <w:szCs w:val="28"/>
        </w:rPr>
        <w:t>давшие в установленном настоящим объявлением порядке заявки на участие в Конкурсе (далее – Заявк</w:t>
      </w:r>
      <w:r w:rsidR="008525E8" w:rsidRPr="008D3C7F">
        <w:rPr>
          <w:rFonts w:ascii="Times New Roman" w:hAnsi="Times New Roman" w:cs="Times New Roman"/>
          <w:sz w:val="28"/>
          <w:szCs w:val="28"/>
        </w:rPr>
        <w:t>и</w:t>
      </w:r>
      <w:r w:rsidR="007C5A60" w:rsidRPr="008D3C7F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8D3C7F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1C7D7B" w:rsidRPr="008D3C7F">
        <w:rPr>
          <w:rFonts w:ascii="Times New Roman" w:hAnsi="Times New Roman" w:cs="Times New Roman"/>
          <w:sz w:val="28"/>
          <w:szCs w:val="28"/>
        </w:rPr>
        <w:t>№</w:t>
      </w:r>
      <w:r w:rsidR="001B58D4" w:rsidRPr="008D3C7F">
        <w:rPr>
          <w:rFonts w:ascii="Times New Roman" w:hAnsi="Times New Roman" w:cs="Times New Roman"/>
          <w:sz w:val="28"/>
          <w:szCs w:val="28"/>
        </w:rPr>
        <w:t>1 к насто</w:t>
      </w:r>
      <w:r w:rsidR="001B58D4" w:rsidRPr="008D3C7F">
        <w:rPr>
          <w:rFonts w:ascii="Times New Roman" w:hAnsi="Times New Roman" w:cs="Times New Roman"/>
          <w:sz w:val="28"/>
          <w:szCs w:val="28"/>
        </w:rPr>
        <w:t>я</w:t>
      </w:r>
      <w:r w:rsidR="001B58D4" w:rsidRPr="008D3C7F">
        <w:rPr>
          <w:rFonts w:ascii="Times New Roman" w:hAnsi="Times New Roman" w:cs="Times New Roman"/>
          <w:sz w:val="28"/>
          <w:szCs w:val="28"/>
        </w:rPr>
        <w:t xml:space="preserve">щему объявлению, с приложением документов, предусмотренных  пунктом </w:t>
      </w:r>
      <w:fldSimple w:instr=" REF _Ref486258188 \r \h  \* MERGEFORMAT ">
        <w:r w:rsidR="00103C7E" w:rsidRPr="00103C7E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="001B58D4" w:rsidRPr="008D3C7F">
        <w:rPr>
          <w:rFonts w:ascii="Times New Roman" w:hAnsi="Times New Roman" w:cs="Times New Roman"/>
          <w:sz w:val="28"/>
          <w:szCs w:val="28"/>
        </w:rPr>
        <w:t xml:space="preserve"> н</w:t>
      </w:r>
      <w:r w:rsidR="001B58D4" w:rsidRPr="008D3C7F">
        <w:rPr>
          <w:rFonts w:ascii="Times New Roman" w:hAnsi="Times New Roman" w:cs="Times New Roman"/>
          <w:sz w:val="28"/>
          <w:szCs w:val="28"/>
        </w:rPr>
        <w:t>а</w:t>
      </w:r>
      <w:r w:rsidR="001B58D4" w:rsidRPr="008D3C7F">
        <w:rPr>
          <w:rFonts w:ascii="Times New Roman" w:hAnsi="Times New Roman" w:cs="Times New Roman"/>
          <w:sz w:val="28"/>
          <w:szCs w:val="28"/>
        </w:rPr>
        <w:t>стоящего объявления.</w:t>
      </w:r>
    </w:p>
    <w:p w:rsidR="005F40E8" w:rsidRPr="008D3C7F" w:rsidRDefault="005F40E8" w:rsidP="006B7A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заявки.</w:t>
      </w:r>
    </w:p>
    <w:p w:rsidR="007C5A60" w:rsidRPr="008D3C7F" w:rsidRDefault="007C5A60" w:rsidP="006B7A3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83334530"/>
      <w:r w:rsidRPr="008D3C7F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874F35" w:rsidRPr="008D3C7F">
        <w:rPr>
          <w:rFonts w:ascii="Times New Roman" w:hAnsi="Times New Roman" w:cs="Times New Roman"/>
          <w:sz w:val="28"/>
          <w:szCs w:val="28"/>
        </w:rPr>
        <w:t xml:space="preserve">оформлена в соответствии с приложением </w:t>
      </w:r>
      <w:r w:rsidR="00CF6611" w:rsidRPr="008D3C7F">
        <w:rPr>
          <w:rFonts w:ascii="Times New Roman" w:hAnsi="Times New Roman" w:cs="Times New Roman"/>
          <w:sz w:val="28"/>
          <w:szCs w:val="28"/>
        </w:rPr>
        <w:t>№</w:t>
      </w:r>
      <w:r w:rsidR="00874F35" w:rsidRPr="008D3C7F">
        <w:rPr>
          <w:rFonts w:ascii="Times New Roman" w:hAnsi="Times New Roman" w:cs="Times New Roman"/>
          <w:sz w:val="28"/>
          <w:szCs w:val="28"/>
        </w:rPr>
        <w:t>1 к настоящему объявлению</w:t>
      </w:r>
      <w:r w:rsidRPr="008D3C7F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к заявке приложены все необходимые документы, предусмотренные  пункт</w:t>
      </w:r>
      <w:r w:rsidR="001B58D4" w:rsidRPr="008D3C7F">
        <w:rPr>
          <w:rFonts w:ascii="Times New Roman" w:hAnsi="Times New Roman" w:cs="Times New Roman"/>
          <w:sz w:val="28"/>
          <w:szCs w:val="28"/>
        </w:rPr>
        <w:t>ом</w:t>
      </w:r>
      <w:r w:rsidR="00342224" w:rsidRPr="008D3C7F">
        <w:rPr>
          <w:rFonts w:ascii="Times New Roman" w:hAnsi="Times New Roman" w:cs="Times New Roman"/>
          <w:sz w:val="28"/>
          <w:szCs w:val="28"/>
        </w:rPr>
        <w:t xml:space="preserve"> </w:t>
      </w:r>
      <w:fldSimple w:instr=" REF _Ref486258188 \r \h  \* MERGEFORMAT ">
        <w:r w:rsidR="00103C7E" w:rsidRPr="00103C7E">
          <w:rPr>
            <w:rFonts w:ascii="Times New Roman" w:hAnsi="Times New Roman" w:cs="Times New Roman"/>
            <w:sz w:val="28"/>
            <w:szCs w:val="28"/>
          </w:rPr>
          <w:t>2.2</w:t>
        </w:r>
      </w:fldSimple>
      <w:r w:rsidRPr="008D3C7F">
        <w:rPr>
          <w:rFonts w:ascii="Times New Roman" w:hAnsi="Times New Roman" w:cs="Times New Roman"/>
          <w:sz w:val="28"/>
          <w:szCs w:val="28"/>
        </w:rPr>
        <w:t xml:space="preserve"> настоящего объявления;</w:t>
      </w:r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lastRenderedPageBreak/>
        <w:t>организация в соответствии с законодательством Российской Федер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ции признается социально ориентированной некоммерческой организацией;</w:t>
      </w:r>
    </w:p>
    <w:p w:rsidR="007C5A60" w:rsidRPr="008D3C7F" w:rsidRDefault="00266C6D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дации, банкротства</w:t>
      </w:r>
      <w:r w:rsidR="007C5A60" w:rsidRPr="008D3C7F">
        <w:rPr>
          <w:rFonts w:ascii="Times New Roman" w:hAnsi="Times New Roman" w:cs="Times New Roman"/>
          <w:sz w:val="28"/>
          <w:szCs w:val="28"/>
        </w:rPr>
        <w:t>;</w:t>
      </w:r>
    </w:p>
    <w:p w:rsidR="007C5A60" w:rsidRPr="008D3C7F" w:rsidRDefault="007C5A60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отсутствуют факты неисполнения обязательств перед уполномоченным органом и администрацией муниципалитета;</w:t>
      </w:r>
    </w:p>
    <w:p w:rsidR="00266C6D" w:rsidRPr="008D3C7F" w:rsidRDefault="00266C6D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уплате налогов, сборов, страховых взносов, пеней, штрафов, процентов, подлеж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:rsidR="008525E8" w:rsidRPr="004D3F12" w:rsidRDefault="00266C6D" w:rsidP="006B7A3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</w:t>
      </w:r>
      <w:r w:rsidRPr="008D3C7F">
        <w:rPr>
          <w:rFonts w:ascii="Times New Roman" w:hAnsi="Times New Roman" w:cs="Times New Roman"/>
          <w:sz w:val="28"/>
          <w:szCs w:val="28"/>
        </w:rPr>
        <w:t>л</w:t>
      </w:r>
      <w:r w:rsidRPr="008D3C7F">
        <w:rPr>
          <w:rFonts w:ascii="Times New Roman" w:hAnsi="Times New Roman" w:cs="Times New Roman"/>
          <w:sz w:val="28"/>
          <w:szCs w:val="28"/>
        </w:rPr>
        <w:t>женность перед местным бюджетом</w:t>
      </w:r>
      <w:bookmarkStart w:id="1" w:name="_Ref483334536"/>
      <w:r w:rsidR="004D3F12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4D3F12">
        <w:rPr>
          <w:rFonts w:ascii="Times New Roman" w:hAnsi="Times New Roman" w:cs="Times New Roman"/>
          <w:sz w:val="28"/>
          <w:szCs w:val="28"/>
        </w:rPr>
        <w:t>целевые показатели Проекта, представленного Организацией, соответствуют параметрам программы персонифицированного ф</w:t>
      </w:r>
      <w:r w:rsidR="007C5A60" w:rsidRPr="004D3F12">
        <w:rPr>
          <w:rFonts w:ascii="Times New Roman" w:hAnsi="Times New Roman" w:cs="Times New Roman"/>
          <w:sz w:val="28"/>
          <w:szCs w:val="28"/>
        </w:rPr>
        <w:t>и</w:t>
      </w:r>
      <w:r w:rsidR="007C5A60" w:rsidRPr="004D3F12">
        <w:rPr>
          <w:rFonts w:ascii="Times New Roman" w:hAnsi="Times New Roman" w:cs="Times New Roman"/>
          <w:sz w:val="28"/>
          <w:szCs w:val="28"/>
        </w:rPr>
        <w:t>нансирования муниципалитета (</w:t>
      </w:r>
      <w:r w:rsidR="006B7A36" w:rsidRPr="004D3F12">
        <w:rPr>
          <w:rFonts w:ascii="Times New Roman" w:hAnsi="Times New Roman" w:cs="Times New Roman"/>
          <w:sz w:val="28"/>
          <w:szCs w:val="28"/>
        </w:rPr>
        <w:t>Программа персонифицированного дополнител</w:t>
      </w:r>
      <w:r w:rsidR="006B7A36" w:rsidRPr="004D3F12">
        <w:rPr>
          <w:rFonts w:ascii="Times New Roman" w:hAnsi="Times New Roman" w:cs="Times New Roman"/>
          <w:sz w:val="28"/>
          <w:szCs w:val="28"/>
        </w:rPr>
        <w:t>ь</w:t>
      </w:r>
      <w:r w:rsidR="006B7A36" w:rsidRPr="004D3F12">
        <w:rPr>
          <w:rFonts w:ascii="Times New Roman" w:hAnsi="Times New Roman" w:cs="Times New Roman"/>
          <w:sz w:val="28"/>
          <w:szCs w:val="28"/>
        </w:rPr>
        <w:t xml:space="preserve">ного образования детей </w:t>
      </w:r>
      <w:r w:rsidR="004D3F12">
        <w:rPr>
          <w:rFonts w:ascii="Times New Roman" w:hAnsi="Times New Roman" w:cs="Times New Roman"/>
          <w:sz w:val="28"/>
          <w:szCs w:val="28"/>
        </w:rPr>
        <w:t>Целинного района</w:t>
      </w:r>
      <w:r w:rsidR="006B7A36" w:rsidRPr="004D3F12">
        <w:rPr>
          <w:rFonts w:ascii="Times New Roman" w:hAnsi="Times New Roman" w:cs="Times New Roman"/>
          <w:sz w:val="28"/>
          <w:szCs w:val="28"/>
        </w:rPr>
        <w:t xml:space="preserve"> на 2019 год, утвержденная приказом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6B7A36" w:rsidRPr="004D3F12">
        <w:rPr>
          <w:rFonts w:ascii="Times New Roman" w:hAnsi="Times New Roman" w:cs="Times New Roman"/>
          <w:sz w:val="28"/>
          <w:szCs w:val="28"/>
        </w:rPr>
        <w:t>омитет</w:t>
      </w:r>
      <w:r w:rsidR="004D3F12">
        <w:rPr>
          <w:rFonts w:ascii="Times New Roman" w:hAnsi="Times New Roman" w:cs="Times New Roman"/>
          <w:sz w:val="28"/>
          <w:szCs w:val="28"/>
        </w:rPr>
        <w:t>а</w:t>
      </w:r>
      <w:r w:rsidR="006B7A36" w:rsidRPr="004D3F12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="007C5A60" w:rsidRPr="004D3F12">
        <w:rPr>
          <w:rFonts w:ascii="Times New Roman" w:hAnsi="Times New Roman" w:cs="Times New Roman"/>
          <w:sz w:val="28"/>
          <w:szCs w:val="28"/>
        </w:rPr>
        <w:t>в части подушевых нормативов обеспечения сертифик</w:t>
      </w:r>
      <w:r w:rsidR="007C5A60" w:rsidRPr="004D3F12">
        <w:rPr>
          <w:rFonts w:ascii="Times New Roman" w:hAnsi="Times New Roman" w:cs="Times New Roman"/>
          <w:sz w:val="28"/>
          <w:szCs w:val="28"/>
        </w:rPr>
        <w:t>а</w:t>
      </w:r>
      <w:r w:rsidR="007C5A60" w:rsidRPr="004D3F12">
        <w:rPr>
          <w:rFonts w:ascii="Times New Roman" w:hAnsi="Times New Roman" w:cs="Times New Roman"/>
          <w:sz w:val="28"/>
          <w:szCs w:val="28"/>
        </w:rPr>
        <w:t>тов дополнительного образования, а также числа и структуры сертификатов допо</w:t>
      </w:r>
      <w:r w:rsidR="007C5A60" w:rsidRPr="004D3F12">
        <w:rPr>
          <w:rFonts w:ascii="Times New Roman" w:hAnsi="Times New Roman" w:cs="Times New Roman"/>
          <w:sz w:val="28"/>
          <w:szCs w:val="28"/>
        </w:rPr>
        <w:t>л</w:t>
      </w:r>
      <w:r w:rsidR="007C5A60" w:rsidRPr="004D3F12">
        <w:rPr>
          <w:rFonts w:ascii="Times New Roman" w:hAnsi="Times New Roman" w:cs="Times New Roman"/>
          <w:sz w:val="28"/>
          <w:szCs w:val="28"/>
        </w:rPr>
        <w:t>нительного образования.</w:t>
      </w:r>
      <w:bookmarkStart w:id="2" w:name="_Ref486256446"/>
      <w:bookmarkEnd w:id="1"/>
    </w:p>
    <w:p w:rsidR="006B457C" w:rsidRPr="008D3C7F" w:rsidRDefault="008525E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486258188"/>
      <w:bookmarkEnd w:id="2"/>
      <w:r w:rsidRPr="008D3C7F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</w:t>
      </w:r>
      <w:r w:rsidR="006F6B6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8D3C7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Pr="008D3C7F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CF6611" w:rsidRPr="008D3C7F" w:rsidRDefault="00CF6611" w:rsidP="00CF661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452720747"/>
      <w:r w:rsidRPr="008D3C7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ренная в установленном порядке и выданная не позднее, чем за один месяц до даты подачи документов;</w:t>
      </w:r>
      <w:bookmarkEnd w:id="4"/>
    </w:p>
    <w:p w:rsidR="008525E8" w:rsidRPr="008D3C7F" w:rsidRDefault="008525E8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8525E8" w:rsidRPr="008D3C7F" w:rsidRDefault="008525E8" w:rsidP="006B7A3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</w:t>
      </w:r>
      <w:r w:rsidRPr="008D3C7F">
        <w:rPr>
          <w:rFonts w:ascii="Times New Roman" w:hAnsi="Times New Roman" w:cs="Times New Roman"/>
          <w:sz w:val="28"/>
          <w:szCs w:val="28"/>
        </w:rPr>
        <w:t>п</w:t>
      </w:r>
      <w:r w:rsidRPr="008D3C7F">
        <w:rPr>
          <w:rFonts w:ascii="Times New Roman" w:hAnsi="Times New Roman" w:cs="Times New Roman"/>
          <w:sz w:val="28"/>
          <w:szCs w:val="28"/>
        </w:rPr>
        <w:t>лате налогов и иных обязательных платежей в бюджеты всех уровней бюджетной системы Российской Федерации;</w:t>
      </w:r>
    </w:p>
    <w:p w:rsidR="008525E8" w:rsidRPr="008D3C7F" w:rsidRDefault="008525E8" w:rsidP="006B7A3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</w:t>
      </w:r>
      <w:r w:rsidRPr="008D3C7F">
        <w:rPr>
          <w:rFonts w:ascii="Times New Roman" w:hAnsi="Times New Roman" w:cs="Times New Roman"/>
          <w:sz w:val="28"/>
          <w:szCs w:val="28"/>
        </w:rPr>
        <w:t>т</w:t>
      </w:r>
      <w:r w:rsidRPr="008D3C7F">
        <w:rPr>
          <w:rFonts w:ascii="Times New Roman" w:hAnsi="Times New Roman" w:cs="Times New Roman"/>
          <w:sz w:val="28"/>
          <w:szCs w:val="28"/>
        </w:rPr>
        <w:t>вии просроченной задолженности по уплате страховых взносов.</w:t>
      </w:r>
    </w:p>
    <w:p w:rsidR="002325E7" w:rsidRPr="008D3C7F" w:rsidRDefault="002325E7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52720749"/>
      <w:r w:rsidRPr="008D3C7F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об отсутствии просроченной задолженности по возврату в бюджет </w:t>
      </w:r>
      <w:r w:rsidR="004D3F12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2F57ED" w:rsidRPr="008D3C7F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8D3C7F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 и иной просроченной задолженности по состоянию на дату подписания </w:t>
      </w:r>
      <w:hyperlink w:anchor="P320" w:history="1">
        <w:r w:rsidRPr="008D3C7F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8D3C7F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8525E8" w:rsidRPr="008D3C7F" w:rsidRDefault="008525E8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5"/>
      <w:r w:rsidRPr="008D3C7F">
        <w:rPr>
          <w:rFonts w:ascii="Times New Roman" w:hAnsi="Times New Roman" w:cs="Times New Roman"/>
          <w:sz w:val="28"/>
          <w:szCs w:val="28"/>
        </w:rPr>
        <w:t xml:space="preserve"> о гото</w:t>
      </w:r>
      <w:r w:rsidRPr="008D3C7F">
        <w:rPr>
          <w:rFonts w:ascii="Times New Roman" w:hAnsi="Times New Roman" w:cs="Times New Roman"/>
          <w:sz w:val="28"/>
          <w:szCs w:val="28"/>
        </w:rPr>
        <w:t>в</w:t>
      </w:r>
      <w:r w:rsidRPr="008D3C7F">
        <w:rPr>
          <w:rFonts w:ascii="Times New Roman" w:hAnsi="Times New Roman" w:cs="Times New Roman"/>
          <w:sz w:val="28"/>
          <w:szCs w:val="28"/>
        </w:rPr>
        <w:t xml:space="preserve">ности выполнения функций уполномоченной организации </w:t>
      </w:r>
      <w:r w:rsidR="00266C6D" w:rsidRPr="008D3C7F">
        <w:rPr>
          <w:rFonts w:ascii="Times New Roman" w:hAnsi="Times New Roman" w:cs="Times New Roman"/>
          <w:sz w:val="28"/>
          <w:szCs w:val="28"/>
        </w:rPr>
        <w:t xml:space="preserve">в </w:t>
      </w:r>
      <w:r w:rsidR="004D3F12">
        <w:rPr>
          <w:rFonts w:ascii="Times New Roman" w:hAnsi="Times New Roman" w:cs="Times New Roman"/>
          <w:sz w:val="28"/>
          <w:szCs w:val="28"/>
        </w:rPr>
        <w:t>Целинном районе</w:t>
      </w:r>
      <w:r w:rsidR="002F57ED" w:rsidRPr="008D3C7F">
        <w:rPr>
          <w:rFonts w:ascii="Times New Roman" w:hAnsi="Times New Roman" w:cs="Times New Roman"/>
          <w:sz w:val="28"/>
          <w:szCs w:val="28"/>
        </w:rPr>
        <w:t xml:space="preserve"> А</w:t>
      </w:r>
      <w:r w:rsidR="002F57ED" w:rsidRPr="008D3C7F">
        <w:rPr>
          <w:rFonts w:ascii="Times New Roman" w:hAnsi="Times New Roman" w:cs="Times New Roman"/>
          <w:sz w:val="28"/>
          <w:szCs w:val="28"/>
        </w:rPr>
        <w:t>л</w:t>
      </w:r>
      <w:r w:rsidR="002F57ED" w:rsidRPr="008D3C7F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Pr="008D3C7F">
        <w:rPr>
          <w:rFonts w:ascii="Times New Roman" w:hAnsi="Times New Roman" w:cs="Times New Roman"/>
          <w:sz w:val="28"/>
          <w:szCs w:val="28"/>
        </w:rPr>
        <w:t>в соответствии с Правилами персонифицированного финансиров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ния.</w:t>
      </w:r>
    </w:p>
    <w:p w:rsidR="008525E8" w:rsidRPr="008D3C7F" w:rsidRDefault="008525E8" w:rsidP="006B7A3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83334033"/>
      <w:r w:rsidRPr="008D3C7F">
        <w:rPr>
          <w:rFonts w:ascii="Times New Roman" w:hAnsi="Times New Roman" w:cs="Times New Roman"/>
          <w:sz w:val="28"/>
          <w:szCs w:val="28"/>
        </w:rPr>
        <w:t>программ</w:t>
      </w:r>
      <w:r w:rsidR="00415E52"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(перечень мероприятий) реализации Проекта в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="006B7A3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 xml:space="preserve">году, </w:t>
      </w:r>
      <w:r w:rsidR="00391161" w:rsidRPr="008D3C7F">
        <w:rPr>
          <w:rFonts w:ascii="Times New Roman" w:hAnsi="Times New Roman" w:cs="Times New Roman"/>
          <w:sz w:val="28"/>
          <w:szCs w:val="28"/>
        </w:rPr>
        <w:t xml:space="preserve">включающая </w:t>
      </w:r>
      <w:r w:rsidRPr="008D3C7F">
        <w:rPr>
          <w:rFonts w:ascii="Times New Roman" w:hAnsi="Times New Roman" w:cs="Times New Roman"/>
          <w:sz w:val="28"/>
          <w:szCs w:val="28"/>
        </w:rPr>
        <w:t>целевые показатели реализации Проекта.</w:t>
      </w:r>
      <w:bookmarkEnd w:id="6"/>
    </w:p>
    <w:p w:rsidR="008525E8" w:rsidRPr="008D3C7F" w:rsidRDefault="001B7D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6F07FA" w:rsidRPr="008D3C7F">
        <w:rPr>
          <w:rFonts w:ascii="Times New Roman" w:hAnsi="Times New Roman" w:cs="Times New Roman"/>
          <w:sz w:val="28"/>
          <w:szCs w:val="28"/>
        </w:rPr>
        <w:t>омитет</w:t>
      </w:r>
      <w:r w:rsidR="004D3F12">
        <w:rPr>
          <w:rFonts w:ascii="Times New Roman" w:hAnsi="Times New Roman" w:cs="Times New Roman"/>
          <w:sz w:val="28"/>
          <w:szCs w:val="28"/>
        </w:rPr>
        <w:t>ом</w:t>
      </w:r>
      <w:r w:rsidR="006F07FA" w:rsidRPr="008D3C7F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Pr="008D3C7F">
        <w:rPr>
          <w:rFonts w:ascii="Times New Roman" w:hAnsi="Times New Roman" w:cs="Times New Roman"/>
          <w:sz w:val="28"/>
          <w:szCs w:val="28"/>
        </w:rPr>
        <w:t>и Орган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зацией, признанной победителем Конкурса, заключается соглашение о предоста</w:t>
      </w:r>
      <w:r w:rsidRPr="008D3C7F">
        <w:rPr>
          <w:rFonts w:ascii="Times New Roman" w:hAnsi="Times New Roman" w:cs="Times New Roman"/>
          <w:sz w:val="28"/>
          <w:szCs w:val="28"/>
        </w:rPr>
        <w:t>в</w:t>
      </w:r>
      <w:r w:rsidRPr="008D3C7F">
        <w:rPr>
          <w:rFonts w:ascii="Times New Roman" w:hAnsi="Times New Roman" w:cs="Times New Roman"/>
          <w:sz w:val="28"/>
          <w:szCs w:val="28"/>
        </w:rPr>
        <w:t>лении в 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Pr="008D3C7F">
        <w:rPr>
          <w:rFonts w:ascii="Times New Roman" w:hAnsi="Times New Roman" w:cs="Times New Roman"/>
          <w:sz w:val="28"/>
          <w:szCs w:val="28"/>
        </w:rPr>
        <w:t xml:space="preserve"> году субсидии из бюджета </w:t>
      </w:r>
      <w:r w:rsidR="004D3F12">
        <w:rPr>
          <w:rFonts w:ascii="Times New Roman" w:hAnsi="Times New Roman" w:cs="Times New Roman"/>
          <w:sz w:val="28"/>
          <w:szCs w:val="28"/>
        </w:rPr>
        <w:t>МО Целинный район</w:t>
      </w:r>
      <w:r w:rsidR="006F07FA" w:rsidRPr="008D3C7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lastRenderedPageBreak/>
        <w:t>коммерческой организации в рамках системы персонифицированного финансир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вания дополнительного образования детей по форме, предусмотренной прилож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нием </w:t>
      </w:r>
      <w:r w:rsidR="001C7D7B" w:rsidRPr="008D3C7F">
        <w:rPr>
          <w:rFonts w:ascii="Times New Roman" w:hAnsi="Times New Roman" w:cs="Times New Roman"/>
          <w:sz w:val="28"/>
          <w:szCs w:val="28"/>
        </w:rPr>
        <w:t>№</w:t>
      </w:r>
      <w:r w:rsidRPr="008D3C7F">
        <w:rPr>
          <w:rFonts w:ascii="Times New Roman" w:hAnsi="Times New Roman" w:cs="Times New Roman"/>
          <w:sz w:val="28"/>
          <w:szCs w:val="28"/>
        </w:rPr>
        <w:t>2 к настоящему объявлению.</w:t>
      </w:r>
    </w:p>
    <w:p w:rsidR="001B7D88" w:rsidRPr="008D3C7F" w:rsidRDefault="001B7D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</w:t>
      </w:r>
      <w:r w:rsidRPr="008D3C7F">
        <w:rPr>
          <w:rFonts w:ascii="Times New Roman" w:hAnsi="Times New Roman" w:cs="Times New Roman"/>
          <w:sz w:val="28"/>
          <w:szCs w:val="28"/>
        </w:rPr>
        <w:t>ч</w:t>
      </w:r>
      <w:r w:rsidRPr="008D3C7F">
        <w:rPr>
          <w:rFonts w:ascii="Times New Roman" w:hAnsi="Times New Roman" w:cs="Times New Roman"/>
          <w:sz w:val="28"/>
          <w:szCs w:val="28"/>
        </w:rPr>
        <w:t>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дителя Организации с объяснением причины внесения каждого исправления;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</w:t>
      </w:r>
      <w:r w:rsidRPr="008D3C7F">
        <w:rPr>
          <w:rFonts w:ascii="Times New Roman" w:hAnsi="Times New Roman" w:cs="Times New Roman"/>
          <w:sz w:val="28"/>
          <w:szCs w:val="28"/>
        </w:rPr>
        <w:t>х</w:t>
      </w:r>
      <w:r w:rsidRPr="008D3C7F">
        <w:rPr>
          <w:rFonts w:ascii="Times New Roman" w:hAnsi="Times New Roman" w:cs="Times New Roman"/>
          <w:sz w:val="28"/>
          <w:szCs w:val="28"/>
        </w:rPr>
        <w:t>него поля;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г) </w:t>
      </w:r>
      <w:r w:rsidR="00391161" w:rsidRPr="008D3C7F">
        <w:rPr>
          <w:rFonts w:ascii="Times New Roman" w:hAnsi="Times New Roman" w:cs="Times New Roman"/>
          <w:sz w:val="28"/>
          <w:szCs w:val="28"/>
        </w:rPr>
        <w:t>заявка</w:t>
      </w:r>
      <w:r w:rsidRPr="008D3C7F">
        <w:rPr>
          <w:rFonts w:ascii="Times New Roman" w:hAnsi="Times New Roman" w:cs="Times New Roman"/>
          <w:sz w:val="28"/>
          <w:szCs w:val="28"/>
        </w:rPr>
        <w:t>, а также прилагаемые документы, копии документов, подготавл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ваемые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Организацией, должны быть написаны на русском языке. Документы, ор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гиналы которых выданы Организации третьими лицами на иностранном языке, м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гут быть представлены при условии, что к ним будет прилагаться перевод на ру</w:t>
      </w:r>
      <w:r w:rsidRPr="008D3C7F">
        <w:rPr>
          <w:rFonts w:ascii="Times New Roman" w:hAnsi="Times New Roman" w:cs="Times New Roman"/>
          <w:sz w:val="28"/>
          <w:szCs w:val="28"/>
        </w:rPr>
        <w:t>с</w:t>
      </w:r>
      <w:r w:rsidRPr="008D3C7F">
        <w:rPr>
          <w:rFonts w:ascii="Times New Roman" w:hAnsi="Times New Roman" w:cs="Times New Roman"/>
          <w:sz w:val="28"/>
          <w:szCs w:val="28"/>
        </w:rPr>
        <w:t>ский язык, заверенный нотариально.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д) сведения, которые содержатся в заявке на участие в Конкурс</w:t>
      </w:r>
      <w:r w:rsidR="00A6784C"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</w:t>
      </w:r>
      <w:r w:rsidRPr="008D3C7F">
        <w:rPr>
          <w:rFonts w:ascii="Times New Roman" w:hAnsi="Times New Roman" w:cs="Times New Roman"/>
          <w:sz w:val="28"/>
          <w:szCs w:val="28"/>
        </w:rPr>
        <w:t>у</w:t>
      </w:r>
      <w:r w:rsidRPr="008D3C7F">
        <w:rPr>
          <w:rFonts w:ascii="Times New Roman" w:hAnsi="Times New Roman" w:cs="Times New Roman"/>
          <w:sz w:val="28"/>
          <w:szCs w:val="28"/>
        </w:rPr>
        <w:t>смысленных толкований.</w:t>
      </w:r>
    </w:p>
    <w:p w:rsidR="001B7D88" w:rsidRPr="008D3C7F" w:rsidRDefault="001B7D88" w:rsidP="006B7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е) если в документах, входящих в состав заявки, имеются расхождения ме</w:t>
      </w:r>
      <w:r w:rsidRPr="008D3C7F">
        <w:rPr>
          <w:rFonts w:ascii="Times New Roman" w:hAnsi="Times New Roman" w:cs="Times New Roman"/>
          <w:sz w:val="28"/>
          <w:szCs w:val="28"/>
        </w:rPr>
        <w:t>ж</w:t>
      </w:r>
      <w:r w:rsidRPr="008D3C7F">
        <w:rPr>
          <w:rFonts w:ascii="Times New Roman" w:hAnsi="Times New Roman" w:cs="Times New Roman"/>
          <w:sz w:val="28"/>
          <w:szCs w:val="28"/>
        </w:rPr>
        <w:t>ду обозначением количественных величин, указанных прописью и цифрами, то Конкурсной комиссией принимаются к рассмотрению величины, указанные проп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>сью.</w:t>
      </w:r>
    </w:p>
    <w:p w:rsidR="005F40E8" w:rsidRPr="008D3C7F" w:rsidRDefault="005F40E8" w:rsidP="006B7A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Порядок, место, дата начала и дата окончания срока подачи заявок</w:t>
      </w:r>
    </w:p>
    <w:p w:rsidR="005F40E8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8D3C7F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</w:t>
      </w:r>
      <w:r w:rsidR="004278B9" w:rsidRPr="008D3C7F">
        <w:rPr>
          <w:rFonts w:ascii="Times New Roman" w:hAnsi="Times New Roman" w:cs="Times New Roman"/>
          <w:bCs/>
          <w:sz w:val="28"/>
          <w:szCs w:val="28"/>
        </w:rPr>
        <w:t>е</w:t>
      </w:r>
      <w:r w:rsidR="004278B9" w:rsidRPr="008D3C7F">
        <w:rPr>
          <w:rFonts w:ascii="Times New Roman" w:hAnsi="Times New Roman" w:cs="Times New Roman"/>
          <w:bCs/>
          <w:sz w:val="28"/>
          <w:szCs w:val="28"/>
        </w:rPr>
        <w:t>ствляет прием Заявок</w:t>
      </w:r>
      <w:r w:rsidR="005B7DDD" w:rsidRPr="008D3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80125">
        <w:rPr>
          <w:rFonts w:ascii="Times New Roman" w:hAnsi="Times New Roman" w:cs="Times New Roman"/>
          <w:sz w:val="28"/>
          <w:szCs w:val="28"/>
        </w:rPr>
        <w:t>1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280125">
        <w:rPr>
          <w:rFonts w:ascii="Times New Roman" w:hAnsi="Times New Roman" w:cs="Times New Roman"/>
          <w:sz w:val="28"/>
          <w:szCs w:val="28"/>
        </w:rPr>
        <w:t>дека</w:t>
      </w:r>
      <w:r w:rsidR="004D3F12">
        <w:rPr>
          <w:rFonts w:ascii="Times New Roman" w:hAnsi="Times New Roman" w:cs="Times New Roman"/>
          <w:sz w:val="28"/>
          <w:szCs w:val="28"/>
        </w:rPr>
        <w:t>бря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 </w:t>
      </w:r>
      <w:r w:rsidR="004D3F12">
        <w:rPr>
          <w:rFonts w:ascii="Times New Roman" w:hAnsi="Times New Roman" w:cs="Times New Roman"/>
          <w:sz w:val="28"/>
          <w:szCs w:val="28"/>
        </w:rPr>
        <w:t>1</w:t>
      </w:r>
      <w:r w:rsidR="00280125">
        <w:rPr>
          <w:rFonts w:ascii="Times New Roman" w:hAnsi="Times New Roman" w:cs="Times New Roman"/>
          <w:sz w:val="28"/>
          <w:szCs w:val="28"/>
        </w:rPr>
        <w:t>0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декабря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45623E" w:rsidRPr="008D3C7F">
        <w:rPr>
          <w:rFonts w:ascii="Times New Roman" w:hAnsi="Times New Roman" w:cs="Times New Roman"/>
          <w:sz w:val="28"/>
          <w:szCs w:val="28"/>
        </w:rPr>
        <w:t>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г</w:t>
      </w:r>
      <w:r w:rsidR="00B8744A" w:rsidRPr="008D3C7F">
        <w:rPr>
          <w:rFonts w:ascii="Times New Roman" w:hAnsi="Times New Roman" w:cs="Times New Roman"/>
          <w:sz w:val="28"/>
          <w:szCs w:val="28"/>
        </w:rPr>
        <w:t>ода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4278B9" w:rsidRPr="008D3C7F" w:rsidRDefault="004278B9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 w:rsidR="004D3F12">
        <w:rPr>
          <w:rFonts w:ascii="Times New Roman" w:hAnsi="Times New Roman" w:cs="Times New Roman"/>
          <w:sz w:val="28"/>
          <w:szCs w:val="28"/>
        </w:rPr>
        <w:t>:</w:t>
      </w:r>
      <w:r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с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. </w:t>
      </w:r>
      <w:r w:rsidR="004D3F12">
        <w:rPr>
          <w:rFonts w:ascii="Times New Roman" w:hAnsi="Times New Roman" w:cs="Times New Roman"/>
          <w:sz w:val="28"/>
          <w:szCs w:val="28"/>
        </w:rPr>
        <w:t>Целинное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, ул. </w:t>
      </w:r>
      <w:r w:rsidR="004D3F12">
        <w:rPr>
          <w:rFonts w:ascii="Times New Roman" w:hAnsi="Times New Roman" w:cs="Times New Roman"/>
          <w:sz w:val="28"/>
          <w:szCs w:val="28"/>
        </w:rPr>
        <w:t>Победы, 5, кабинет №1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 рабочим дням с </w:t>
      </w:r>
      <w:r w:rsidR="004D3F12">
        <w:rPr>
          <w:rFonts w:ascii="Times New Roman" w:hAnsi="Times New Roman" w:cs="Times New Roman"/>
          <w:sz w:val="28"/>
          <w:szCs w:val="28"/>
        </w:rPr>
        <w:t>09</w:t>
      </w:r>
      <w:r w:rsidRPr="008D3C7F">
        <w:rPr>
          <w:rFonts w:ascii="Times New Roman" w:hAnsi="Times New Roman" w:cs="Times New Roman"/>
          <w:sz w:val="28"/>
          <w:szCs w:val="28"/>
        </w:rPr>
        <w:t>.00 до 1</w:t>
      </w:r>
      <w:r w:rsidR="004D3F12">
        <w:rPr>
          <w:rFonts w:ascii="Times New Roman" w:hAnsi="Times New Roman" w:cs="Times New Roman"/>
          <w:sz w:val="28"/>
          <w:szCs w:val="28"/>
        </w:rPr>
        <w:t>3</w:t>
      </w:r>
      <w:r w:rsidRPr="008D3C7F">
        <w:rPr>
          <w:rFonts w:ascii="Times New Roman" w:hAnsi="Times New Roman" w:cs="Times New Roman"/>
          <w:sz w:val="28"/>
          <w:szCs w:val="28"/>
        </w:rPr>
        <w:t>.00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 по </w:t>
      </w:r>
      <w:r w:rsidR="00EC6BE7" w:rsidRPr="008D3C7F">
        <w:rPr>
          <w:rFonts w:ascii="Times New Roman" w:hAnsi="Times New Roman" w:cs="Times New Roman"/>
          <w:sz w:val="28"/>
          <w:szCs w:val="28"/>
        </w:rPr>
        <w:t>часовому поясу нахождения О</w:t>
      </w:r>
      <w:r w:rsidR="00EC6BE7" w:rsidRPr="008D3C7F">
        <w:rPr>
          <w:rFonts w:ascii="Times New Roman" w:hAnsi="Times New Roman" w:cs="Times New Roman"/>
          <w:sz w:val="28"/>
          <w:szCs w:val="28"/>
        </w:rPr>
        <w:t>р</w:t>
      </w:r>
      <w:r w:rsidR="00EC6BE7" w:rsidRPr="008D3C7F">
        <w:rPr>
          <w:rFonts w:ascii="Times New Roman" w:hAnsi="Times New Roman" w:cs="Times New Roman"/>
          <w:sz w:val="28"/>
          <w:szCs w:val="28"/>
        </w:rPr>
        <w:t>ганизатора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B8744A" w:rsidRPr="008D3C7F" w:rsidRDefault="004278B9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8D3C7F">
        <w:rPr>
          <w:rFonts w:ascii="Times New Roman" w:hAnsi="Times New Roman" w:cs="Times New Roman"/>
          <w:sz w:val="28"/>
          <w:szCs w:val="28"/>
        </w:rPr>
        <w:t>З</w:t>
      </w:r>
      <w:r w:rsidR="005F40E8" w:rsidRPr="008D3C7F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</w:t>
      </w:r>
      <w:r w:rsidR="005F40E8" w:rsidRPr="008D3C7F">
        <w:rPr>
          <w:rFonts w:ascii="Times New Roman" w:hAnsi="Times New Roman" w:cs="Times New Roman"/>
          <w:sz w:val="28"/>
          <w:szCs w:val="28"/>
        </w:rPr>
        <w:t>н</w:t>
      </w:r>
      <w:r w:rsidR="005F40E8" w:rsidRPr="008D3C7F">
        <w:rPr>
          <w:rFonts w:ascii="Times New Roman" w:hAnsi="Times New Roman" w:cs="Times New Roman"/>
          <w:sz w:val="28"/>
          <w:szCs w:val="28"/>
        </w:rPr>
        <w:t>верте. Конверт должен быть запечатан способом, исключающим возможность его вскрытия без нарушения целостности.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Pr="008D3C7F">
        <w:rPr>
          <w:rFonts w:ascii="Times New Roman" w:hAnsi="Times New Roman" w:cs="Times New Roman"/>
          <w:sz w:val="28"/>
          <w:szCs w:val="28"/>
        </w:rPr>
        <w:t>З</w:t>
      </w:r>
      <w:r w:rsidR="005F40E8" w:rsidRPr="008D3C7F">
        <w:rPr>
          <w:rFonts w:ascii="Times New Roman" w:hAnsi="Times New Roman" w:cs="Times New Roman"/>
          <w:sz w:val="28"/>
          <w:szCs w:val="28"/>
        </w:rPr>
        <w:t>аявкой опечатан и маркир</w:t>
      </w:r>
      <w:r w:rsidR="005F40E8" w:rsidRPr="008D3C7F">
        <w:rPr>
          <w:rFonts w:ascii="Times New Roman" w:hAnsi="Times New Roman" w:cs="Times New Roman"/>
          <w:sz w:val="28"/>
          <w:szCs w:val="28"/>
        </w:rPr>
        <w:t>о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ван с нарушением требований настоящего </w:t>
      </w:r>
      <w:r w:rsidRPr="008D3C7F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, </w:t>
      </w:r>
      <w:r w:rsidRPr="008D3C7F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8D3C7F">
        <w:rPr>
          <w:rFonts w:ascii="Times New Roman" w:hAnsi="Times New Roman" w:cs="Times New Roman"/>
          <w:sz w:val="28"/>
          <w:szCs w:val="28"/>
        </w:rPr>
        <w:t>не несет ответс</w:t>
      </w:r>
      <w:r w:rsidR="005F40E8" w:rsidRPr="008D3C7F">
        <w:rPr>
          <w:rFonts w:ascii="Times New Roman" w:hAnsi="Times New Roman" w:cs="Times New Roman"/>
          <w:sz w:val="28"/>
          <w:szCs w:val="28"/>
        </w:rPr>
        <w:t>т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венности перед </w:t>
      </w:r>
      <w:r w:rsidRPr="008D3C7F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Pr="008D3C7F">
        <w:rPr>
          <w:rFonts w:ascii="Times New Roman" w:hAnsi="Times New Roman" w:cs="Times New Roman"/>
          <w:sz w:val="28"/>
          <w:szCs w:val="28"/>
        </w:rPr>
        <w:t>З</w:t>
      </w:r>
      <w:r w:rsidR="005F40E8" w:rsidRPr="008D3C7F">
        <w:rPr>
          <w:rFonts w:ascii="Times New Roman" w:hAnsi="Times New Roman" w:cs="Times New Roman"/>
          <w:sz w:val="28"/>
          <w:szCs w:val="28"/>
        </w:rPr>
        <w:t>аявки.</w:t>
      </w:r>
    </w:p>
    <w:p w:rsidR="00B8744A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</w:t>
      </w:r>
      <w:r w:rsidR="004278B9" w:rsidRPr="008D3C7F">
        <w:rPr>
          <w:rFonts w:ascii="Times New Roman" w:hAnsi="Times New Roman" w:cs="Times New Roman"/>
          <w:sz w:val="28"/>
          <w:szCs w:val="28"/>
        </w:rPr>
        <w:t>Организации (при наличии)</w:t>
      </w:r>
      <w:r w:rsidRPr="008D3C7F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в </w:t>
      </w:r>
      <w:r w:rsidR="004D3F12">
        <w:rPr>
          <w:rFonts w:ascii="Times New Roman" w:hAnsi="Times New Roman" w:cs="Times New Roman"/>
          <w:sz w:val="28"/>
          <w:szCs w:val="28"/>
        </w:rPr>
        <w:t>к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4D3F12">
        <w:rPr>
          <w:rFonts w:ascii="Times New Roman" w:hAnsi="Times New Roman" w:cs="Times New Roman"/>
          <w:sz w:val="28"/>
          <w:szCs w:val="28"/>
        </w:rPr>
        <w:t xml:space="preserve">Целинного района 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4D3F12">
        <w:rPr>
          <w:rFonts w:ascii="Times New Roman" w:hAnsi="Times New Roman" w:cs="Times New Roman"/>
          <w:sz w:val="28"/>
          <w:szCs w:val="28"/>
        </w:rPr>
        <w:t>Алтайского края</w:t>
      </w:r>
      <w:r w:rsidR="005B7DDD" w:rsidRPr="008D3C7F">
        <w:rPr>
          <w:rFonts w:ascii="Times New Roman" w:hAnsi="Times New Roman" w:cs="Times New Roman"/>
          <w:sz w:val="28"/>
          <w:szCs w:val="28"/>
        </w:rPr>
        <w:t>.</w:t>
      </w:r>
      <w:r w:rsidRPr="008D3C7F">
        <w:rPr>
          <w:rFonts w:ascii="Times New Roman" w:hAnsi="Times New Roman" w:cs="Times New Roman"/>
          <w:sz w:val="28"/>
          <w:szCs w:val="28"/>
        </w:rPr>
        <w:t xml:space="preserve"> Заявка на участие в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B8744A" w:rsidRPr="008D3C7F">
        <w:rPr>
          <w:rFonts w:ascii="Times New Roman" w:hAnsi="Times New Roman" w:cs="Times New Roman"/>
          <w:sz w:val="28"/>
          <w:szCs w:val="28"/>
        </w:rPr>
        <w:t>поддержки организациям на реализацию проекта по обеспечению развития системы дополнительного обр</w:t>
      </w:r>
      <w:r w:rsidR="00B8744A" w:rsidRPr="008D3C7F">
        <w:rPr>
          <w:rFonts w:ascii="Times New Roman" w:hAnsi="Times New Roman" w:cs="Times New Roman"/>
          <w:sz w:val="28"/>
          <w:szCs w:val="28"/>
        </w:rPr>
        <w:t>а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зования детей посредством внедрения </w:t>
      </w:r>
      <w:r w:rsidR="00E57D5C" w:rsidRPr="008D3C7F">
        <w:rPr>
          <w:rFonts w:ascii="Times New Roman" w:hAnsi="Times New Roman" w:cs="Times New Roman"/>
          <w:sz w:val="28"/>
          <w:szCs w:val="28"/>
        </w:rPr>
        <w:t>механизма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 персонифицированного фина</w:t>
      </w:r>
      <w:r w:rsidR="00B8744A" w:rsidRPr="008D3C7F">
        <w:rPr>
          <w:rFonts w:ascii="Times New Roman" w:hAnsi="Times New Roman" w:cs="Times New Roman"/>
          <w:sz w:val="28"/>
          <w:szCs w:val="28"/>
        </w:rPr>
        <w:t>н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сирования в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070741" w:rsidRPr="008D3C7F">
        <w:rPr>
          <w:rFonts w:ascii="Times New Roman" w:hAnsi="Times New Roman" w:cs="Times New Roman"/>
          <w:sz w:val="28"/>
          <w:szCs w:val="28"/>
        </w:rPr>
        <w:t>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году</w:t>
      </w:r>
      <w:r w:rsidRPr="008D3C7F">
        <w:rPr>
          <w:rFonts w:ascii="Times New Roman" w:hAnsi="Times New Roman" w:cs="Times New Roman"/>
          <w:sz w:val="28"/>
          <w:szCs w:val="28"/>
        </w:rPr>
        <w:t>».</w:t>
      </w:r>
      <w:r w:rsidR="005B7DDD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Организация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вправе не указывать на конверте свое наим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нование и почтовый адрес.</w:t>
      </w:r>
    </w:p>
    <w:p w:rsidR="00FC6F23" w:rsidRPr="008D3C7F" w:rsidRDefault="00FC6F23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:rsidR="00B8744A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lastRenderedPageBreak/>
        <w:t>Ответственнос</w:t>
      </w:r>
      <w:r w:rsidR="003E355C" w:rsidRPr="008D3C7F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Pr="008D3C7F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8D3C7F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B8744A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B8744A" w:rsidRPr="008D3C7F">
        <w:rPr>
          <w:rFonts w:ascii="Times New Roman" w:hAnsi="Times New Roman" w:cs="Times New Roman"/>
          <w:sz w:val="28"/>
          <w:szCs w:val="28"/>
        </w:rPr>
        <w:t>З</w:t>
      </w:r>
      <w:r w:rsidRPr="008D3C7F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в </w:t>
      </w:r>
      <w:r w:rsidR="00B8744A" w:rsidRPr="008D3C7F">
        <w:rPr>
          <w:rFonts w:ascii="Times New Roman" w:hAnsi="Times New Roman" w:cs="Times New Roman"/>
          <w:sz w:val="28"/>
          <w:szCs w:val="28"/>
        </w:rPr>
        <w:t>Ко</w:t>
      </w:r>
      <w:r w:rsidR="00B8744A" w:rsidRPr="008D3C7F">
        <w:rPr>
          <w:rFonts w:ascii="Times New Roman" w:hAnsi="Times New Roman" w:cs="Times New Roman"/>
          <w:sz w:val="28"/>
          <w:szCs w:val="28"/>
        </w:rPr>
        <w:t>н</w:t>
      </w:r>
      <w:r w:rsidR="00B8744A" w:rsidRPr="008D3C7F">
        <w:rPr>
          <w:rFonts w:ascii="Times New Roman" w:hAnsi="Times New Roman" w:cs="Times New Roman"/>
          <w:sz w:val="28"/>
          <w:szCs w:val="28"/>
        </w:rPr>
        <w:t>курсе</w:t>
      </w:r>
      <w:r w:rsidRPr="008D3C7F">
        <w:rPr>
          <w:rFonts w:ascii="Times New Roman" w:hAnsi="Times New Roman" w:cs="Times New Roman"/>
          <w:sz w:val="28"/>
          <w:szCs w:val="28"/>
        </w:rPr>
        <w:t>, поступившие Организатору после даты и времени окончания подачи ко</w:t>
      </w:r>
      <w:r w:rsidRPr="008D3C7F">
        <w:rPr>
          <w:rFonts w:ascii="Times New Roman" w:hAnsi="Times New Roman" w:cs="Times New Roman"/>
          <w:sz w:val="28"/>
          <w:szCs w:val="28"/>
        </w:rPr>
        <w:t>н</w:t>
      </w:r>
      <w:r w:rsidRPr="008D3C7F">
        <w:rPr>
          <w:rFonts w:ascii="Times New Roman" w:hAnsi="Times New Roman" w:cs="Times New Roman"/>
          <w:sz w:val="28"/>
          <w:szCs w:val="28"/>
        </w:rPr>
        <w:t xml:space="preserve">вертов с заявками на участие в </w:t>
      </w:r>
      <w:r w:rsidR="00B8744A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 xml:space="preserve">, признаются поступившими с опозданием и подлежат возврату </w:t>
      </w:r>
      <w:r w:rsidR="00B8744A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рганизациям.</w:t>
      </w:r>
    </w:p>
    <w:p w:rsidR="00B8744A" w:rsidRPr="008D3C7F" w:rsidRDefault="00B8744A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8D3C7F">
        <w:rPr>
          <w:rFonts w:ascii="Times New Roman" w:hAnsi="Times New Roman" w:cs="Times New Roman"/>
          <w:sz w:val="28"/>
          <w:szCs w:val="28"/>
        </w:rPr>
        <w:t>вправе отозвать свою заявку в любое время до 1</w:t>
      </w:r>
      <w:r w:rsidRPr="008D3C7F">
        <w:rPr>
          <w:rFonts w:ascii="Times New Roman" w:hAnsi="Times New Roman" w:cs="Times New Roman"/>
          <w:sz w:val="28"/>
          <w:szCs w:val="28"/>
        </w:rPr>
        <w:t>4</w:t>
      </w:r>
      <w:r w:rsidR="001C7D7B" w:rsidRPr="008D3C7F">
        <w:rPr>
          <w:rFonts w:ascii="Times New Roman" w:hAnsi="Times New Roman" w:cs="Times New Roman"/>
          <w:sz w:val="28"/>
          <w:szCs w:val="28"/>
        </w:rPr>
        <w:t>:00</w:t>
      </w:r>
      <w:r w:rsidR="005F40E8" w:rsidRPr="008D3C7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D3F12">
        <w:rPr>
          <w:rFonts w:ascii="Times New Roman" w:hAnsi="Times New Roman" w:cs="Times New Roman"/>
          <w:sz w:val="28"/>
          <w:szCs w:val="28"/>
        </w:rPr>
        <w:t>01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D3F12">
        <w:rPr>
          <w:rFonts w:ascii="Times New Roman" w:hAnsi="Times New Roman" w:cs="Times New Roman"/>
          <w:sz w:val="28"/>
          <w:szCs w:val="28"/>
        </w:rPr>
        <w:t>декабря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45623E" w:rsidRPr="008D3C7F">
        <w:rPr>
          <w:rFonts w:ascii="Times New Roman" w:hAnsi="Times New Roman" w:cs="Times New Roman"/>
          <w:sz w:val="28"/>
          <w:szCs w:val="28"/>
        </w:rPr>
        <w:t>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8D3C7F">
        <w:rPr>
          <w:rFonts w:ascii="Times New Roman" w:hAnsi="Times New Roman" w:cs="Times New Roman"/>
          <w:sz w:val="28"/>
          <w:szCs w:val="28"/>
        </w:rPr>
        <w:t>года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36852" w:rsidRPr="008D3C7F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5F40E8" w:rsidRPr="008D3C7F" w:rsidRDefault="005F40E8" w:rsidP="006B7A36">
      <w:pPr>
        <w:pStyle w:val="a3"/>
        <w:numPr>
          <w:ilvl w:val="1"/>
          <w:numId w:val="4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заявки направляется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Организацией</w:t>
      </w:r>
      <w:r w:rsidRPr="008D3C7F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Организатора</w:t>
      </w:r>
      <w:r w:rsidRPr="008D3C7F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ра заявки, если он известен участнику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Конкурса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5F40E8" w:rsidRPr="008D3C7F" w:rsidRDefault="005F40E8" w:rsidP="006B7A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Уведомление должно быть скреплено печатью </w:t>
      </w:r>
      <w:r w:rsidR="00B8744A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рганизации, либо лицом, уполномоченным осущест</w:t>
      </w:r>
      <w:r w:rsidRPr="008D3C7F">
        <w:rPr>
          <w:rFonts w:ascii="Times New Roman" w:hAnsi="Times New Roman" w:cs="Times New Roman"/>
          <w:sz w:val="28"/>
          <w:szCs w:val="28"/>
        </w:rPr>
        <w:t>в</w:t>
      </w:r>
      <w:r w:rsidRPr="008D3C7F">
        <w:rPr>
          <w:rFonts w:ascii="Times New Roman" w:hAnsi="Times New Roman" w:cs="Times New Roman"/>
          <w:sz w:val="28"/>
          <w:szCs w:val="28"/>
        </w:rPr>
        <w:t xml:space="preserve">лять действия от имени </w:t>
      </w:r>
      <w:r w:rsidR="00B8744A" w:rsidRPr="008D3C7F">
        <w:rPr>
          <w:rFonts w:ascii="Times New Roman" w:hAnsi="Times New Roman" w:cs="Times New Roman"/>
          <w:sz w:val="28"/>
          <w:szCs w:val="28"/>
        </w:rPr>
        <w:t>Организации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8D3C7F">
        <w:rPr>
          <w:rFonts w:ascii="Times New Roman" w:hAnsi="Times New Roman" w:cs="Times New Roman"/>
          <w:sz w:val="28"/>
          <w:szCs w:val="28"/>
        </w:rPr>
        <w:t>Если уведомление об о</w:t>
      </w:r>
      <w:r w:rsidRPr="008D3C7F">
        <w:rPr>
          <w:rFonts w:ascii="Times New Roman" w:hAnsi="Times New Roman" w:cs="Times New Roman"/>
          <w:sz w:val="28"/>
          <w:szCs w:val="28"/>
        </w:rPr>
        <w:t>т</w:t>
      </w:r>
      <w:r w:rsidRPr="008D3C7F">
        <w:rPr>
          <w:rFonts w:ascii="Times New Roman" w:hAnsi="Times New Roman" w:cs="Times New Roman"/>
          <w:sz w:val="28"/>
          <w:szCs w:val="28"/>
        </w:rPr>
        <w:t>зыве заявки подано с нарушением установленных требований, заявка считается н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5F40E8" w:rsidRPr="008D3C7F" w:rsidRDefault="005F40E8" w:rsidP="006B7A36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</w:t>
      </w:r>
      <w:r w:rsidR="00864C2A" w:rsidRPr="008D3C7F">
        <w:rPr>
          <w:rFonts w:ascii="Times New Roman" w:hAnsi="Times New Roman" w:cs="Times New Roman"/>
          <w:sz w:val="28"/>
          <w:szCs w:val="28"/>
        </w:rPr>
        <w:t>З</w:t>
      </w:r>
      <w:r w:rsidRPr="008D3C7F">
        <w:rPr>
          <w:rFonts w:ascii="Times New Roman" w:hAnsi="Times New Roman" w:cs="Times New Roman"/>
          <w:sz w:val="28"/>
          <w:szCs w:val="28"/>
        </w:rPr>
        <w:t>аявками и прилагаемыми док</w:t>
      </w:r>
      <w:r w:rsidRPr="008D3C7F">
        <w:rPr>
          <w:rFonts w:ascii="Times New Roman" w:hAnsi="Times New Roman" w:cs="Times New Roman"/>
          <w:sz w:val="28"/>
          <w:szCs w:val="28"/>
        </w:rPr>
        <w:t>у</w:t>
      </w:r>
      <w:r w:rsidRPr="008D3C7F">
        <w:rPr>
          <w:rFonts w:ascii="Times New Roman" w:hAnsi="Times New Roman" w:cs="Times New Roman"/>
          <w:sz w:val="28"/>
          <w:szCs w:val="28"/>
        </w:rPr>
        <w:t xml:space="preserve">ментами на участие в </w:t>
      </w:r>
      <w:r w:rsidR="00864C2A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 xml:space="preserve">: </w:t>
      </w:r>
      <w:r w:rsidR="004D3F12">
        <w:rPr>
          <w:rFonts w:ascii="Times New Roman" w:hAnsi="Times New Roman" w:cs="Times New Roman"/>
          <w:sz w:val="28"/>
          <w:szCs w:val="28"/>
        </w:rPr>
        <w:t>1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5 </w:t>
      </w:r>
      <w:r w:rsidR="004D3F12">
        <w:rPr>
          <w:rFonts w:ascii="Times New Roman" w:hAnsi="Times New Roman" w:cs="Times New Roman"/>
          <w:sz w:val="28"/>
          <w:szCs w:val="28"/>
        </w:rPr>
        <w:t>декабря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5623E" w:rsidRPr="008D3C7F">
        <w:rPr>
          <w:rFonts w:ascii="Times New Roman" w:hAnsi="Times New Roman" w:cs="Times New Roman"/>
          <w:sz w:val="28"/>
          <w:szCs w:val="28"/>
        </w:rPr>
        <w:t>2019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года,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8D3C7F">
        <w:rPr>
          <w:rFonts w:ascii="Times New Roman" w:hAnsi="Times New Roman" w:cs="Times New Roman"/>
          <w:sz w:val="28"/>
          <w:szCs w:val="28"/>
        </w:rPr>
        <w:t>14</w:t>
      </w:r>
      <w:r w:rsidRPr="008D3C7F">
        <w:rPr>
          <w:rFonts w:ascii="Times New Roman" w:hAnsi="Times New Roman" w:cs="Times New Roman"/>
          <w:sz w:val="28"/>
          <w:szCs w:val="28"/>
        </w:rPr>
        <w:t xml:space="preserve">:00 </w:t>
      </w:r>
      <w:r w:rsidR="00636852" w:rsidRPr="008D3C7F">
        <w:rPr>
          <w:rFonts w:ascii="Times New Roman" w:hAnsi="Times New Roman" w:cs="Times New Roman"/>
          <w:sz w:val="28"/>
          <w:szCs w:val="28"/>
        </w:rPr>
        <w:t>по часовому поясу н</w:t>
      </w:r>
      <w:r w:rsidR="00636852" w:rsidRPr="008D3C7F">
        <w:rPr>
          <w:rFonts w:ascii="Times New Roman" w:hAnsi="Times New Roman" w:cs="Times New Roman"/>
          <w:sz w:val="28"/>
          <w:szCs w:val="28"/>
        </w:rPr>
        <w:t>а</w:t>
      </w:r>
      <w:r w:rsidR="00636852" w:rsidRPr="008D3C7F">
        <w:rPr>
          <w:rFonts w:ascii="Times New Roman" w:hAnsi="Times New Roman" w:cs="Times New Roman"/>
          <w:sz w:val="28"/>
          <w:szCs w:val="28"/>
        </w:rPr>
        <w:t>хождения Организатора</w:t>
      </w:r>
      <w:r w:rsidR="00B8744A" w:rsidRPr="008D3C7F">
        <w:rPr>
          <w:rFonts w:ascii="Times New Roman" w:hAnsi="Times New Roman" w:cs="Times New Roman"/>
          <w:sz w:val="28"/>
          <w:szCs w:val="28"/>
        </w:rPr>
        <w:t>.</w:t>
      </w:r>
    </w:p>
    <w:p w:rsidR="00C660A5" w:rsidRPr="008D3C7F" w:rsidRDefault="00C660A5" w:rsidP="006B7A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Порядок, место, д</w:t>
      </w:r>
      <w:r w:rsidR="00E531C5" w:rsidRPr="008D3C7F">
        <w:rPr>
          <w:rFonts w:ascii="Times New Roman" w:hAnsi="Times New Roman" w:cs="Times New Roman"/>
          <w:sz w:val="28"/>
          <w:szCs w:val="28"/>
        </w:rPr>
        <w:t>ата и время рассмотрения заявок:</w:t>
      </w:r>
    </w:p>
    <w:p w:rsidR="006E6BBF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="00564F18">
        <w:rPr>
          <w:rFonts w:ascii="Times New Roman" w:hAnsi="Times New Roman" w:cs="Times New Roman"/>
          <w:sz w:val="28"/>
          <w:szCs w:val="28"/>
        </w:rPr>
        <w:t>к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564F18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564F18">
        <w:rPr>
          <w:rFonts w:ascii="Times New Roman" w:hAnsi="Times New Roman" w:cs="Times New Roman"/>
          <w:sz w:val="28"/>
          <w:szCs w:val="28"/>
        </w:rPr>
        <w:t>Алтайск</w:t>
      </w:r>
      <w:r w:rsidR="00564F18">
        <w:rPr>
          <w:rFonts w:ascii="Times New Roman" w:hAnsi="Times New Roman" w:cs="Times New Roman"/>
          <w:sz w:val="28"/>
          <w:szCs w:val="28"/>
        </w:rPr>
        <w:t>о</w:t>
      </w:r>
      <w:r w:rsidR="00564F18">
        <w:rPr>
          <w:rFonts w:ascii="Times New Roman" w:hAnsi="Times New Roman" w:cs="Times New Roman"/>
          <w:sz w:val="28"/>
          <w:szCs w:val="28"/>
        </w:rPr>
        <w:t>го края.</w:t>
      </w:r>
    </w:p>
    <w:p w:rsidR="006E6BBF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8D3C7F">
        <w:rPr>
          <w:rFonts w:ascii="Times New Roman" w:hAnsi="Times New Roman" w:cs="Times New Roman"/>
          <w:sz w:val="28"/>
          <w:szCs w:val="28"/>
        </w:rPr>
        <w:t>конверты с З</w:t>
      </w:r>
      <w:r w:rsidRPr="008D3C7F">
        <w:rPr>
          <w:rFonts w:ascii="Times New Roman" w:hAnsi="Times New Roman" w:cs="Times New Roman"/>
          <w:sz w:val="28"/>
          <w:szCs w:val="28"/>
        </w:rPr>
        <w:t>аявк</w:t>
      </w:r>
      <w:r w:rsidR="006E6BBF" w:rsidRPr="008D3C7F">
        <w:rPr>
          <w:rFonts w:ascii="Times New Roman" w:hAnsi="Times New Roman" w:cs="Times New Roman"/>
          <w:sz w:val="28"/>
          <w:szCs w:val="28"/>
        </w:rPr>
        <w:t>ами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8D3C7F">
        <w:rPr>
          <w:rFonts w:ascii="Times New Roman" w:hAnsi="Times New Roman" w:cs="Times New Roman"/>
          <w:sz w:val="28"/>
          <w:szCs w:val="28"/>
        </w:rPr>
        <w:t>ми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8D3C7F">
        <w:rPr>
          <w:rFonts w:ascii="Times New Roman" w:hAnsi="Times New Roman" w:cs="Times New Roman"/>
          <w:sz w:val="28"/>
          <w:szCs w:val="28"/>
        </w:rPr>
        <w:t>ами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8D3C7F">
        <w:rPr>
          <w:rFonts w:ascii="Times New Roman" w:hAnsi="Times New Roman" w:cs="Times New Roman"/>
          <w:sz w:val="28"/>
          <w:szCs w:val="28"/>
        </w:rPr>
        <w:t>К</w:t>
      </w:r>
      <w:r w:rsidRPr="008D3C7F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E6BBF" w:rsidRPr="008D3C7F">
        <w:rPr>
          <w:rFonts w:ascii="Times New Roman" w:hAnsi="Times New Roman" w:cs="Times New Roman"/>
          <w:sz w:val="28"/>
          <w:szCs w:val="28"/>
        </w:rPr>
        <w:t>вправе присутствовать на вскрытии конвертов, в случае если они известят об этом Орг</w:t>
      </w:r>
      <w:r w:rsidR="0045623E" w:rsidRPr="008D3C7F">
        <w:rPr>
          <w:rFonts w:ascii="Times New Roman" w:hAnsi="Times New Roman" w:cs="Times New Roman"/>
          <w:sz w:val="28"/>
          <w:szCs w:val="28"/>
        </w:rPr>
        <w:t xml:space="preserve">анизатора не позднее </w:t>
      </w:r>
      <w:r w:rsidR="00564F18">
        <w:rPr>
          <w:rFonts w:ascii="Times New Roman" w:hAnsi="Times New Roman" w:cs="Times New Roman"/>
          <w:sz w:val="28"/>
          <w:szCs w:val="28"/>
        </w:rPr>
        <w:t>15</w:t>
      </w:r>
      <w:r w:rsidR="0045623E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декабря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45623E" w:rsidRPr="008D3C7F">
        <w:rPr>
          <w:rFonts w:ascii="Times New Roman" w:hAnsi="Times New Roman" w:cs="Times New Roman"/>
          <w:sz w:val="28"/>
          <w:szCs w:val="28"/>
        </w:rPr>
        <w:t>2019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года в письменной форме. Соответствующее извещение должно содержать </w:t>
      </w:r>
      <w:r w:rsidRPr="008D3C7F">
        <w:rPr>
          <w:rFonts w:ascii="Times New Roman" w:hAnsi="Times New Roman" w:cs="Times New Roman"/>
          <w:sz w:val="28"/>
          <w:szCs w:val="28"/>
        </w:rPr>
        <w:t>фамилию, имя, отчество и должность лица, уполномоченного присутствовать на вскрытии конвертов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 от имени Организации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6E6BBF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 xml:space="preserve">публикуется на официальном сайте </w:t>
      </w:r>
      <w:r w:rsidR="00564F18">
        <w:rPr>
          <w:rFonts w:ascii="Times New Roman" w:hAnsi="Times New Roman" w:cs="Times New Roman"/>
          <w:sz w:val="28"/>
          <w:szCs w:val="28"/>
        </w:rPr>
        <w:t>к</w:t>
      </w:r>
      <w:r w:rsidR="00D40A22" w:rsidRPr="008D3C7F">
        <w:rPr>
          <w:rFonts w:ascii="Times New Roman" w:hAnsi="Times New Roman" w:cs="Times New Roman"/>
          <w:sz w:val="28"/>
          <w:szCs w:val="28"/>
        </w:rPr>
        <w:t>о</w:t>
      </w:r>
      <w:r w:rsidR="00D40A22" w:rsidRPr="008D3C7F">
        <w:rPr>
          <w:rFonts w:ascii="Times New Roman" w:hAnsi="Times New Roman" w:cs="Times New Roman"/>
          <w:sz w:val="28"/>
          <w:szCs w:val="28"/>
        </w:rPr>
        <w:t>митет</w:t>
      </w:r>
      <w:r w:rsidR="00564F18">
        <w:rPr>
          <w:rFonts w:ascii="Times New Roman" w:hAnsi="Times New Roman" w:cs="Times New Roman"/>
          <w:sz w:val="28"/>
          <w:szCs w:val="28"/>
        </w:rPr>
        <w:t>а</w:t>
      </w:r>
      <w:r w:rsidR="00D40A22" w:rsidRPr="008D3C7F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</w:t>
      </w:r>
      <w:r w:rsidR="006E6BBF" w:rsidRPr="008D3C7F">
        <w:rPr>
          <w:rFonts w:ascii="Times New Roman" w:hAnsi="Times New Roman" w:cs="Times New Roman"/>
          <w:sz w:val="28"/>
          <w:szCs w:val="28"/>
        </w:rPr>
        <w:t>р</w:t>
      </w:r>
      <w:r w:rsidR="006E6BBF" w:rsidRPr="008D3C7F">
        <w:rPr>
          <w:rFonts w:ascii="Times New Roman" w:hAnsi="Times New Roman" w:cs="Times New Roman"/>
          <w:sz w:val="28"/>
          <w:szCs w:val="28"/>
        </w:rPr>
        <w:t>нет»</w:t>
      </w:r>
      <w:r w:rsidRPr="008D3C7F">
        <w:rPr>
          <w:rFonts w:ascii="Times New Roman" w:hAnsi="Times New Roman" w:cs="Times New Roman"/>
          <w:sz w:val="28"/>
          <w:szCs w:val="28"/>
        </w:rPr>
        <w:t xml:space="preserve"> не позднее 12 часов </w:t>
      </w:r>
      <w:r w:rsidR="006E6BBF" w:rsidRPr="008D3C7F">
        <w:rPr>
          <w:rFonts w:ascii="Times New Roman" w:hAnsi="Times New Roman" w:cs="Times New Roman"/>
          <w:sz w:val="28"/>
          <w:szCs w:val="28"/>
        </w:rPr>
        <w:t>по местн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ому времени </w:t>
      </w:r>
      <w:r w:rsidR="00564F18">
        <w:rPr>
          <w:rFonts w:ascii="Times New Roman" w:hAnsi="Times New Roman" w:cs="Times New Roman"/>
          <w:sz w:val="28"/>
          <w:szCs w:val="28"/>
        </w:rPr>
        <w:t>15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декабря</w:t>
      </w:r>
      <w:r w:rsidR="0061119A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201</w:t>
      </w:r>
      <w:r w:rsidR="0045623E" w:rsidRPr="008D3C7F">
        <w:rPr>
          <w:rFonts w:ascii="Times New Roman" w:hAnsi="Times New Roman" w:cs="Times New Roman"/>
          <w:sz w:val="28"/>
          <w:szCs w:val="28"/>
        </w:rPr>
        <w:t>9</w:t>
      </w:r>
      <w:r w:rsidR="006E6BBF" w:rsidRPr="008D3C7F">
        <w:rPr>
          <w:rFonts w:ascii="Times New Roman" w:hAnsi="Times New Roman" w:cs="Times New Roman"/>
          <w:sz w:val="28"/>
          <w:szCs w:val="28"/>
        </w:rPr>
        <w:t>года.</w:t>
      </w:r>
    </w:p>
    <w:p w:rsidR="00C660A5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6E6BBF" w:rsidRPr="008D3C7F">
        <w:rPr>
          <w:rFonts w:ascii="Times New Roman" w:hAnsi="Times New Roman" w:cs="Times New Roman"/>
          <w:sz w:val="28"/>
          <w:szCs w:val="28"/>
        </w:rPr>
        <w:t>вскрытия конвертов</w:t>
      </w:r>
      <w:r w:rsidRPr="008D3C7F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наименование и организатор </w:t>
      </w:r>
      <w:r w:rsidR="00E57D5C" w:rsidRPr="008D3C7F">
        <w:rPr>
          <w:rFonts w:ascii="Times New Roman" w:hAnsi="Times New Roman" w:cs="Times New Roman"/>
          <w:sz w:val="28"/>
          <w:szCs w:val="28"/>
        </w:rPr>
        <w:t>конкурса</w:t>
      </w:r>
      <w:r w:rsidRPr="008D3C7F">
        <w:rPr>
          <w:rFonts w:ascii="Times New Roman" w:hAnsi="Times New Roman" w:cs="Times New Roman"/>
          <w:sz w:val="28"/>
          <w:szCs w:val="28"/>
        </w:rPr>
        <w:t>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:rsidR="004229CA" w:rsidRPr="008D3C7F" w:rsidRDefault="004229CA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рганизаций, представивших заявки, их местонахожд</w:t>
      </w:r>
      <w:r w:rsidRPr="008D3C7F">
        <w:rPr>
          <w:rFonts w:ascii="Times New Roman" w:hAnsi="Times New Roman" w:cs="Times New Roman"/>
          <w:sz w:val="28"/>
          <w:szCs w:val="28"/>
        </w:rPr>
        <w:t>е</w:t>
      </w:r>
      <w:r w:rsidRPr="008D3C7F">
        <w:rPr>
          <w:rFonts w:ascii="Times New Roman" w:hAnsi="Times New Roman" w:cs="Times New Roman"/>
          <w:sz w:val="28"/>
          <w:szCs w:val="28"/>
        </w:rPr>
        <w:t>ние;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>стоящим Объявлением;</w:t>
      </w:r>
    </w:p>
    <w:p w:rsidR="00C660A5" w:rsidRPr="008D3C7F" w:rsidRDefault="00C660A5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рганизаций, заявки которых не были допущены к уч</w:t>
      </w:r>
      <w:r w:rsidRPr="008D3C7F">
        <w:rPr>
          <w:rFonts w:ascii="Times New Roman" w:hAnsi="Times New Roman" w:cs="Times New Roman"/>
          <w:sz w:val="28"/>
          <w:szCs w:val="28"/>
        </w:rPr>
        <w:t>а</w:t>
      </w:r>
      <w:r w:rsidRPr="008D3C7F">
        <w:rPr>
          <w:rFonts w:ascii="Times New Roman" w:hAnsi="Times New Roman" w:cs="Times New Roman"/>
          <w:sz w:val="28"/>
          <w:szCs w:val="28"/>
        </w:rPr>
        <w:t xml:space="preserve">стию в </w:t>
      </w:r>
      <w:r w:rsidR="006E6BBF" w:rsidRPr="008D3C7F">
        <w:rPr>
          <w:rFonts w:ascii="Times New Roman" w:hAnsi="Times New Roman" w:cs="Times New Roman"/>
          <w:sz w:val="28"/>
          <w:szCs w:val="28"/>
        </w:rPr>
        <w:t>Конкурсе</w:t>
      </w:r>
      <w:r w:rsidRPr="008D3C7F">
        <w:rPr>
          <w:rFonts w:ascii="Times New Roman" w:hAnsi="Times New Roman" w:cs="Times New Roman"/>
          <w:sz w:val="28"/>
          <w:szCs w:val="28"/>
        </w:rPr>
        <w:t>, с указанием причины.</w:t>
      </w:r>
    </w:p>
    <w:p w:rsidR="006E6BBF" w:rsidRPr="008D3C7F" w:rsidRDefault="006E6BBF" w:rsidP="006B7A3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перечень заявок, допущенных до участия в Конкурсе</w:t>
      </w:r>
    </w:p>
    <w:p w:rsidR="00C32088" w:rsidRPr="008D3C7F" w:rsidRDefault="00C32088" w:rsidP="006B7A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:rsidR="00C32088" w:rsidRPr="008D3C7F" w:rsidRDefault="00C660A5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lastRenderedPageBreak/>
        <w:t xml:space="preserve">Заявки, допущенные до </w:t>
      </w:r>
      <w:r w:rsidR="006E6BBF" w:rsidRPr="008D3C7F">
        <w:rPr>
          <w:rFonts w:ascii="Times New Roman" w:hAnsi="Times New Roman" w:cs="Times New Roman"/>
          <w:sz w:val="28"/>
          <w:szCs w:val="28"/>
        </w:rPr>
        <w:t>участия в Конкурсе</w:t>
      </w:r>
      <w:r w:rsidRPr="008D3C7F">
        <w:rPr>
          <w:rFonts w:ascii="Times New Roman" w:hAnsi="Times New Roman" w:cs="Times New Roman"/>
          <w:sz w:val="28"/>
          <w:szCs w:val="28"/>
        </w:rPr>
        <w:t>,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8D3C7F">
        <w:rPr>
          <w:rFonts w:ascii="Times New Roman" w:hAnsi="Times New Roman" w:cs="Times New Roman"/>
          <w:sz w:val="28"/>
          <w:szCs w:val="28"/>
        </w:rPr>
        <w:t>К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н</w:t>
      </w:r>
      <w:r w:rsidRPr="008D3C7F">
        <w:rPr>
          <w:rFonts w:ascii="Times New Roman" w:hAnsi="Times New Roman" w:cs="Times New Roman"/>
          <w:sz w:val="28"/>
          <w:szCs w:val="28"/>
        </w:rPr>
        <w:t xml:space="preserve">курсной комиссией в срок не более </w:t>
      </w:r>
      <w:r w:rsidR="006E6BBF" w:rsidRPr="008D3C7F">
        <w:rPr>
          <w:rFonts w:ascii="Times New Roman" w:hAnsi="Times New Roman" w:cs="Times New Roman"/>
          <w:sz w:val="28"/>
          <w:szCs w:val="28"/>
        </w:rPr>
        <w:t xml:space="preserve">2 </w:t>
      </w:r>
      <w:r w:rsidRPr="008D3C7F">
        <w:rPr>
          <w:rFonts w:ascii="Times New Roman" w:hAnsi="Times New Roman" w:cs="Times New Roman"/>
          <w:sz w:val="28"/>
          <w:szCs w:val="28"/>
        </w:rPr>
        <w:t>рабочих дней со дня вскрытия конвертов.</w:t>
      </w:r>
    </w:p>
    <w:p w:rsidR="006C4434" w:rsidRPr="008D3C7F" w:rsidRDefault="00C320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Представленные на Конкурс Заявки рассматриваются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Pr="008D3C7F">
        <w:rPr>
          <w:rFonts w:ascii="Times New Roman" w:hAnsi="Times New Roman" w:cs="Times New Roman"/>
          <w:sz w:val="28"/>
          <w:szCs w:val="28"/>
        </w:rPr>
        <w:t>Конкурсной к</w:t>
      </w:r>
      <w:r w:rsidRPr="008D3C7F">
        <w:rPr>
          <w:rFonts w:ascii="Times New Roman" w:hAnsi="Times New Roman" w:cs="Times New Roman"/>
          <w:sz w:val="28"/>
          <w:szCs w:val="28"/>
        </w:rPr>
        <w:t>о</w:t>
      </w:r>
      <w:r w:rsidRPr="008D3C7F">
        <w:rPr>
          <w:rFonts w:ascii="Times New Roman" w:hAnsi="Times New Roman" w:cs="Times New Roman"/>
          <w:sz w:val="28"/>
          <w:szCs w:val="28"/>
        </w:rPr>
        <w:t>миссией на предмет соответс</w:t>
      </w:r>
      <w:r w:rsidR="00CF6611" w:rsidRPr="008D3C7F">
        <w:rPr>
          <w:rFonts w:ascii="Times New Roman" w:hAnsi="Times New Roman" w:cs="Times New Roman"/>
          <w:sz w:val="28"/>
          <w:szCs w:val="28"/>
        </w:rPr>
        <w:t>твия условий, указанных в п.</w:t>
      </w:r>
      <w:r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5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Порядка, с учетом кр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 xml:space="preserve">териев, указанных  в </w:t>
      </w:r>
      <w:r w:rsidR="00CF6611" w:rsidRPr="008D3C7F">
        <w:rPr>
          <w:rFonts w:ascii="Times New Roman" w:hAnsi="Times New Roman" w:cs="Times New Roman"/>
          <w:sz w:val="28"/>
          <w:szCs w:val="28"/>
        </w:rPr>
        <w:t>п.</w:t>
      </w:r>
      <w:r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564F18">
        <w:rPr>
          <w:rFonts w:ascii="Times New Roman" w:hAnsi="Times New Roman" w:cs="Times New Roman"/>
          <w:sz w:val="28"/>
          <w:szCs w:val="28"/>
        </w:rPr>
        <w:t>5</w:t>
      </w:r>
      <w:r w:rsidRPr="008D3C7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C4434" w:rsidRPr="008D3C7F">
        <w:rPr>
          <w:rFonts w:ascii="Times New Roman" w:hAnsi="Times New Roman" w:cs="Times New Roman"/>
          <w:sz w:val="28"/>
          <w:szCs w:val="28"/>
        </w:rPr>
        <w:t>.</w:t>
      </w:r>
    </w:p>
    <w:p w:rsidR="00FE3F0D" w:rsidRPr="008D3C7F" w:rsidRDefault="00C3208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C4434" w:rsidRPr="008D3C7F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6C4434" w:rsidRPr="008D3C7F">
        <w:rPr>
          <w:rFonts w:ascii="Times New Roman" w:hAnsi="Times New Roman" w:cs="Times New Roman"/>
          <w:sz w:val="28"/>
          <w:szCs w:val="28"/>
        </w:rPr>
        <w:t>К</w:t>
      </w:r>
      <w:r w:rsidRPr="008D3C7F">
        <w:rPr>
          <w:rFonts w:ascii="Times New Roman" w:hAnsi="Times New Roman" w:cs="Times New Roman"/>
          <w:sz w:val="28"/>
          <w:szCs w:val="28"/>
        </w:rPr>
        <w:t>онкурсн</w:t>
      </w:r>
      <w:r w:rsidR="006C4434" w:rsidRPr="008D3C7F">
        <w:rPr>
          <w:rFonts w:ascii="Times New Roman" w:hAnsi="Times New Roman" w:cs="Times New Roman"/>
          <w:sz w:val="28"/>
          <w:szCs w:val="28"/>
        </w:rPr>
        <w:t>ая</w:t>
      </w:r>
      <w:r w:rsidRPr="008D3C7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C4434" w:rsidRPr="008D3C7F">
        <w:rPr>
          <w:rFonts w:ascii="Times New Roman" w:hAnsi="Times New Roman" w:cs="Times New Roman"/>
          <w:sz w:val="28"/>
          <w:szCs w:val="28"/>
        </w:rPr>
        <w:t xml:space="preserve">я определяет </w:t>
      </w:r>
      <w:r w:rsidR="005111CA" w:rsidRPr="008D3C7F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6C4434" w:rsidRPr="008D3C7F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391161" w:rsidRPr="008D3C7F">
        <w:rPr>
          <w:rFonts w:ascii="Times New Roman" w:hAnsi="Times New Roman" w:cs="Times New Roman"/>
          <w:sz w:val="28"/>
          <w:szCs w:val="28"/>
        </w:rPr>
        <w:t>,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8D3C7F">
        <w:rPr>
          <w:rFonts w:ascii="Times New Roman" w:hAnsi="Times New Roman" w:cs="Times New Roman"/>
          <w:sz w:val="28"/>
          <w:szCs w:val="28"/>
        </w:rPr>
        <w:t>набравшего по результатам оценки заявки конкурсной комиссией наибольшее число баллов по критериям оценки заявки, ук</w:t>
      </w:r>
      <w:r w:rsidR="00391161" w:rsidRPr="008D3C7F">
        <w:rPr>
          <w:rFonts w:ascii="Times New Roman" w:hAnsi="Times New Roman" w:cs="Times New Roman"/>
          <w:sz w:val="28"/>
          <w:szCs w:val="28"/>
        </w:rPr>
        <w:t>а</w:t>
      </w:r>
      <w:r w:rsidR="00391161" w:rsidRPr="008D3C7F">
        <w:rPr>
          <w:rFonts w:ascii="Times New Roman" w:hAnsi="Times New Roman" w:cs="Times New Roman"/>
          <w:sz w:val="28"/>
          <w:szCs w:val="28"/>
        </w:rPr>
        <w:t xml:space="preserve">занным в </w:t>
      </w:r>
      <w:r w:rsidR="00636852" w:rsidRPr="008D3C7F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C7D7B" w:rsidRPr="008D3C7F">
        <w:rPr>
          <w:rFonts w:ascii="Times New Roman" w:hAnsi="Times New Roman" w:cs="Times New Roman"/>
          <w:sz w:val="28"/>
          <w:szCs w:val="28"/>
        </w:rPr>
        <w:t>№</w:t>
      </w:r>
      <w:r w:rsidR="00636852" w:rsidRPr="008D3C7F">
        <w:rPr>
          <w:rFonts w:ascii="Times New Roman" w:hAnsi="Times New Roman" w:cs="Times New Roman"/>
          <w:sz w:val="28"/>
          <w:szCs w:val="28"/>
        </w:rPr>
        <w:t>2 к настоящему Объявлению</w:t>
      </w:r>
      <w:r w:rsidR="00391161" w:rsidRPr="008D3C7F">
        <w:rPr>
          <w:rFonts w:ascii="Times New Roman" w:hAnsi="Times New Roman" w:cs="Times New Roman"/>
          <w:sz w:val="28"/>
          <w:szCs w:val="28"/>
        </w:rPr>
        <w:t>. В случае если наибольшее число баллов по результатам оценки заявок наберут несколько Организаций, ко</w:t>
      </w:r>
      <w:r w:rsidR="00391161" w:rsidRPr="008D3C7F">
        <w:rPr>
          <w:rFonts w:ascii="Times New Roman" w:hAnsi="Times New Roman" w:cs="Times New Roman"/>
          <w:sz w:val="28"/>
          <w:szCs w:val="28"/>
        </w:rPr>
        <w:t>н</w:t>
      </w:r>
      <w:r w:rsidR="00391161" w:rsidRPr="008D3C7F">
        <w:rPr>
          <w:rFonts w:ascii="Times New Roman" w:hAnsi="Times New Roman" w:cs="Times New Roman"/>
          <w:sz w:val="28"/>
          <w:szCs w:val="28"/>
        </w:rPr>
        <w:t xml:space="preserve">курсная комиссия вправе определить победителя </w:t>
      </w:r>
      <w:r w:rsidR="00636852" w:rsidRPr="008D3C7F">
        <w:rPr>
          <w:rFonts w:ascii="Times New Roman" w:hAnsi="Times New Roman" w:cs="Times New Roman"/>
          <w:sz w:val="28"/>
          <w:szCs w:val="28"/>
        </w:rPr>
        <w:t>К</w:t>
      </w:r>
      <w:r w:rsidR="00391161" w:rsidRPr="008D3C7F">
        <w:rPr>
          <w:rFonts w:ascii="Times New Roman" w:hAnsi="Times New Roman" w:cs="Times New Roman"/>
          <w:sz w:val="28"/>
          <w:szCs w:val="28"/>
        </w:rPr>
        <w:t>онкурса из числа указанных О</w:t>
      </w:r>
      <w:r w:rsidR="00391161" w:rsidRPr="008D3C7F">
        <w:rPr>
          <w:rFonts w:ascii="Times New Roman" w:hAnsi="Times New Roman" w:cs="Times New Roman"/>
          <w:sz w:val="28"/>
          <w:szCs w:val="28"/>
        </w:rPr>
        <w:t>р</w:t>
      </w:r>
      <w:r w:rsidR="00391161" w:rsidRPr="008D3C7F">
        <w:rPr>
          <w:rFonts w:ascii="Times New Roman" w:hAnsi="Times New Roman" w:cs="Times New Roman"/>
          <w:sz w:val="28"/>
          <w:szCs w:val="28"/>
        </w:rPr>
        <w:t>ганизаций посредством тайного голосования простым большинством голосов</w:t>
      </w:r>
      <w:r w:rsidR="006C4434" w:rsidRPr="008D3C7F">
        <w:rPr>
          <w:rFonts w:ascii="Times New Roman" w:hAnsi="Times New Roman" w:cs="Times New Roman"/>
          <w:sz w:val="28"/>
          <w:szCs w:val="28"/>
        </w:rPr>
        <w:t>.</w:t>
      </w:r>
    </w:p>
    <w:p w:rsidR="005111CA" w:rsidRPr="008D3C7F" w:rsidRDefault="00706548" w:rsidP="006B7A3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hAnsi="Times New Roman" w:cs="Times New Roman"/>
          <w:sz w:val="28"/>
          <w:szCs w:val="28"/>
        </w:rPr>
        <w:t>Протокол рассмотрения Заявок, включающий информацию о побед</w:t>
      </w:r>
      <w:r w:rsidRPr="008D3C7F">
        <w:rPr>
          <w:rFonts w:ascii="Times New Roman" w:hAnsi="Times New Roman" w:cs="Times New Roman"/>
          <w:sz w:val="28"/>
          <w:szCs w:val="28"/>
        </w:rPr>
        <w:t>и</w:t>
      </w:r>
      <w:r w:rsidRPr="008D3C7F">
        <w:rPr>
          <w:rFonts w:ascii="Times New Roman" w:hAnsi="Times New Roman" w:cs="Times New Roman"/>
          <w:sz w:val="28"/>
          <w:szCs w:val="28"/>
        </w:rPr>
        <w:t xml:space="preserve">теле Конкурса, подлежит опубликованию на </w:t>
      </w:r>
      <w:r w:rsidR="00FE3F0D" w:rsidRPr="008D3C7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64F18">
        <w:rPr>
          <w:rFonts w:ascii="Times New Roman" w:hAnsi="Times New Roman" w:cs="Times New Roman"/>
          <w:sz w:val="28"/>
          <w:szCs w:val="28"/>
        </w:rPr>
        <w:t>к</w:t>
      </w:r>
      <w:r w:rsidR="00B25E26" w:rsidRPr="008D3C7F">
        <w:rPr>
          <w:rFonts w:ascii="Times New Roman" w:hAnsi="Times New Roman" w:cs="Times New Roman"/>
          <w:sz w:val="28"/>
          <w:szCs w:val="28"/>
        </w:rPr>
        <w:t>омитет</w:t>
      </w:r>
      <w:r w:rsidR="00564F18">
        <w:rPr>
          <w:rFonts w:ascii="Times New Roman" w:hAnsi="Times New Roman" w:cs="Times New Roman"/>
          <w:sz w:val="28"/>
          <w:szCs w:val="28"/>
        </w:rPr>
        <w:t>а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по обр</w:t>
      </w:r>
      <w:r w:rsidR="00B25E26" w:rsidRPr="008D3C7F">
        <w:rPr>
          <w:rFonts w:ascii="Times New Roman" w:hAnsi="Times New Roman" w:cs="Times New Roman"/>
          <w:sz w:val="28"/>
          <w:szCs w:val="28"/>
        </w:rPr>
        <w:t>а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зованию </w:t>
      </w:r>
      <w:r w:rsidR="00FE3F0D" w:rsidRPr="008D3C7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следу</w:t>
      </w:r>
      <w:r w:rsidR="00FE3F0D" w:rsidRPr="008D3C7F">
        <w:rPr>
          <w:rFonts w:ascii="Times New Roman" w:hAnsi="Times New Roman" w:cs="Times New Roman"/>
          <w:sz w:val="28"/>
          <w:szCs w:val="28"/>
        </w:rPr>
        <w:t>ю</w:t>
      </w:r>
      <w:r w:rsidR="00FE3F0D" w:rsidRPr="008D3C7F">
        <w:rPr>
          <w:rFonts w:ascii="Times New Roman" w:hAnsi="Times New Roman" w:cs="Times New Roman"/>
          <w:sz w:val="28"/>
          <w:szCs w:val="28"/>
        </w:rPr>
        <w:t>щий день после рассмотрения</w:t>
      </w:r>
      <w:r w:rsidR="00B25E26" w:rsidRPr="008D3C7F">
        <w:rPr>
          <w:rFonts w:ascii="Times New Roman" w:hAnsi="Times New Roman" w:cs="Times New Roman"/>
          <w:sz w:val="28"/>
          <w:szCs w:val="28"/>
        </w:rPr>
        <w:t xml:space="preserve"> </w:t>
      </w:r>
      <w:r w:rsidR="00FE3F0D" w:rsidRPr="008D3C7F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8D3C7F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FE3F0D" w:rsidRPr="008D3C7F">
        <w:rPr>
          <w:rFonts w:ascii="Times New Roman" w:hAnsi="Times New Roman" w:cs="Times New Roman"/>
          <w:sz w:val="28"/>
          <w:szCs w:val="28"/>
        </w:rPr>
        <w:t>ей</w:t>
      </w:r>
      <w:r w:rsidRPr="008D3C7F">
        <w:rPr>
          <w:rFonts w:ascii="Times New Roman" w:hAnsi="Times New Roman" w:cs="Times New Roman"/>
          <w:sz w:val="28"/>
          <w:szCs w:val="28"/>
        </w:rPr>
        <w:t>.</w:t>
      </w:r>
    </w:p>
    <w:p w:rsidR="00C060CD" w:rsidRPr="00C535C3" w:rsidRDefault="000677D0" w:rsidP="00CF661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8D3C7F">
        <w:rPr>
          <w:rFonts w:ascii="Times New Roman" w:hAnsi="Times New Roman" w:cs="Times New Roman"/>
          <w:sz w:val="28"/>
          <w:szCs w:val="28"/>
        </w:rPr>
        <w:br w:type="page"/>
      </w:r>
      <w:r w:rsidR="00CF6611" w:rsidRPr="00C535C3"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1C7D7B" w:rsidRPr="00C535C3">
        <w:rPr>
          <w:rFonts w:ascii="Times New Roman" w:hAnsi="Times New Roman" w:cs="Times New Roman"/>
          <w:sz w:val="24"/>
        </w:rPr>
        <w:t xml:space="preserve">                                </w:t>
      </w:r>
      <w:r w:rsidR="00CF6611" w:rsidRPr="00C535C3">
        <w:rPr>
          <w:rFonts w:ascii="Times New Roman" w:hAnsi="Times New Roman" w:cs="Times New Roman"/>
          <w:sz w:val="24"/>
        </w:rPr>
        <w:t>Приложение</w:t>
      </w:r>
      <w:r w:rsidR="001C7D7B" w:rsidRPr="00C535C3">
        <w:rPr>
          <w:rFonts w:ascii="Times New Roman" w:hAnsi="Times New Roman" w:cs="Times New Roman"/>
          <w:sz w:val="24"/>
        </w:rPr>
        <w:t xml:space="preserve"> №1</w:t>
      </w:r>
    </w:p>
    <w:p w:rsidR="005111CA" w:rsidRPr="00C535C3" w:rsidRDefault="00CF6611" w:rsidP="001C7D7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C535C3">
        <w:rPr>
          <w:rFonts w:ascii="Times New Roman" w:hAnsi="Times New Roman" w:cs="Times New Roman"/>
          <w:sz w:val="24"/>
        </w:rPr>
        <w:t xml:space="preserve"> </w:t>
      </w:r>
      <w:r w:rsidR="005111CA" w:rsidRPr="00C535C3">
        <w:rPr>
          <w:rFonts w:ascii="Times New Roman" w:hAnsi="Times New Roman" w:cs="Times New Roman"/>
          <w:sz w:val="24"/>
        </w:rPr>
        <w:t xml:space="preserve">к объявлению о проведении </w:t>
      </w:r>
      <w:r w:rsidR="00E57D5C" w:rsidRPr="00C535C3">
        <w:rPr>
          <w:rFonts w:ascii="Times New Roman" w:hAnsi="Times New Roman" w:cs="Times New Roman"/>
          <w:sz w:val="24"/>
        </w:rPr>
        <w:t>конкурса</w:t>
      </w:r>
      <w:r w:rsidRPr="00C535C3">
        <w:rPr>
          <w:rFonts w:ascii="Times New Roman" w:hAnsi="Times New Roman" w:cs="Times New Roman"/>
          <w:sz w:val="24"/>
        </w:rPr>
        <w:t xml:space="preserve"> </w:t>
      </w:r>
    </w:p>
    <w:p w:rsidR="008340CE" w:rsidRDefault="008340CE" w:rsidP="008340C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340CE" w:rsidRDefault="008340CE" w:rsidP="00834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800CE">
        <w:rPr>
          <w:rFonts w:ascii="Times New Roman" w:hAnsi="Times New Roman" w:cs="Times New Roman"/>
          <w:smallCaps/>
          <w:sz w:val="24"/>
        </w:rPr>
        <w:t xml:space="preserve">Заявка на </w:t>
      </w:r>
      <w:r w:rsidRPr="00A800CE">
        <w:rPr>
          <w:rFonts w:ascii="Times New Roman" w:hAnsi="Times New Roman" w:cs="Times New Roman"/>
          <w:smallCaps/>
          <w:sz w:val="24"/>
          <w:szCs w:val="24"/>
        </w:rPr>
        <w:t>участие в Конкурсе</w:t>
      </w: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8340CE" w:rsidRPr="00A800CE" w:rsidTr="005B2CD6">
        <w:trPr>
          <w:trHeight w:val="238"/>
        </w:trPr>
        <w:tc>
          <w:tcPr>
            <w:tcW w:w="9924" w:type="dxa"/>
            <w:gridSpan w:val="5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</w:t>
            </w: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т</w:t>
            </w: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венный реестр юридических лиц)</w:t>
            </w: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сификатору предприятий и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мической</w:t>
            </w:r>
          </w:p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94"/>
        </w:trPr>
        <w:tc>
          <w:tcPr>
            <w:tcW w:w="3600" w:type="dxa"/>
            <w:gridSpan w:val="2"/>
            <w:vAlign w:val="center"/>
          </w:tcPr>
          <w:p w:rsidR="00834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9924" w:type="dxa"/>
            <w:gridSpan w:val="5"/>
            <w:vAlign w:val="center"/>
          </w:tcPr>
          <w:p w:rsidR="008340CE" w:rsidRPr="00360EEA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8340CE" w:rsidRPr="00A800CE" w:rsidTr="005B2CD6">
        <w:trPr>
          <w:trHeight w:val="116"/>
        </w:trPr>
        <w:tc>
          <w:tcPr>
            <w:tcW w:w="9924" w:type="dxa"/>
            <w:gridSpan w:val="5"/>
            <w:vAlign w:val="center"/>
          </w:tcPr>
          <w:p w:rsidR="00834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9924" w:type="dxa"/>
            <w:gridSpan w:val="5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87"/>
        </w:trPr>
        <w:tc>
          <w:tcPr>
            <w:tcW w:w="3600" w:type="dxa"/>
            <w:gridSpan w:val="2"/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vAlign w:val="center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 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Описание опыта 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9924" w:type="dxa"/>
            <w:gridSpan w:val="5"/>
          </w:tcPr>
          <w:p w:rsidR="008340CE" w:rsidRPr="0096167F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</w:t>
            </w:r>
          </w:p>
          <w:p w:rsidR="008340CE" w:rsidRPr="0096167F" w:rsidRDefault="008340CE" w:rsidP="005B2CD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8340CE" w:rsidRPr="00536E58" w:rsidRDefault="008340CE" w:rsidP="005B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2481" w:type="dxa"/>
            <w:vAlign w:val="center"/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8340CE" w:rsidRPr="00A800CE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8340CE" w:rsidRPr="00A800CE" w:rsidTr="005B2CD6">
        <w:trPr>
          <w:trHeight w:val="113"/>
        </w:trPr>
        <w:tc>
          <w:tcPr>
            <w:tcW w:w="4962" w:type="dxa"/>
            <w:gridSpan w:val="3"/>
          </w:tcPr>
          <w:p w:rsidR="008340CE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8340CE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113"/>
        </w:trPr>
        <w:tc>
          <w:tcPr>
            <w:tcW w:w="9924" w:type="dxa"/>
            <w:gridSpan w:val="5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мероприятий по реализации Проекта:</w:t>
            </w:r>
          </w:p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pStyle w:val="a3"/>
              <w:keepLines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8340CE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0CE" w:rsidRPr="00C535C3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Проекта</w:t>
            </w:r>
            <w:r w:rsidRPr="00C5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персонифицированном </w:t>
            </w:r>
          </w:p>
          <w:p w:rsidR="008340CE" w:rsidRPr="00C535C3" w:rsidRDefault="008340CE" w:rsidP="005B2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дополнительном образовании детей»:</w:t>
            </w:r>
          </w:p>
          <w:p w:rsidR="008340CE" w:rsidRPr="00C535C3" w:rsidRDefault="008340CE" w:rsidP="005B2CD6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35C3">
              <w:rPr>
                <w:rFonts w:ascii="Times New Roman" w:hAnsi="Times New Roman" w:cs="Times New Roman"/>
                <w:sz w:val="24"/>
              </w:rPr>
              <w:t xml:space="preserve">Дети в возрасте </w:t>
            </w:r>
          </w:p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</w:rPr>
              <w:t>от 5-ти до 18-ти лет</w:t>
            </w: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103C7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</w:t>
            </w:r>
            <w:r w:rsidR="00103C7E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бюджета Целинного района </w:t>
            </w: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Алтайского края на период действия программы персонифицированного финансирования (не более),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103C7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Норматив обеспечения сертификата персонифицированного финансирования, установленный для соответствующей категории детей,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103C7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8151</w:t>
            </w:r>
          </w:p>
        </w:tc>
      </w:tr>
      <w:tr w:rsidR="008340CE" w:rsidRPr="00A800CE" w:rsidTr="005B2CD6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CE" w:rsidRPr="00C535C3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5C3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CE" w:rsidRPr="00C535C3" w:rsidRDefault="00103C7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332999</w:t>
            </w: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8340CE" w:rsidRPr="00A800CE" w:rsidRDefault="008340CE" w:rsidP="005B2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8340CE" w:rsidRPr="00A80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3600" w:type="dxa"/>
            <w:gridSpan w:val="2"/>
          </w:tcPr>
          <w:p w:rsidR="008340CE" w:rsidRDefault="008340CE" w:rsidP="005B2CD6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8340CE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</w:tcPr>
          <w:p w:rsidR="008340CE" w:rsidRPr="00404375" w:rsidRDefault="008340CE" w:rsidP="005B2CD6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.К заявке прилагаются следующие документы:</w:t>
            </w:r>
          </w:p>
        </w:tc>
      </w:tr>
      <w:tr w:rsidR="008340CE" w:rsidRPr="00A800CE" w:rsidTr="005B2CD6">
        <w:trPr>
          <w:trHeight w:val="230"/>
        </w:trPr>
        <w:tc>
          <w:tcPr>
            <w:tcW w:w="9924" w:type="dxa"/>
            <w:gridSpan w:val="5"/>
          </w:tcPr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:rsidR="00834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:rsidR="008340CE" w:rsidRPr="00A800CE" w:rsidRDefault="008340CE" w:rsidP="005B2CD6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CE" w:rsidRDefault="008340CE" w:rsidP="008340CE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:rsidR="008340CE" w:rsidRPr="00CF04C8" w:rsidRDefault="008340CE" w:rsidP="008340CE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FB6B83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бюджета </w:t>
      </w:r>
      <w:r w:rsidR="00564F18">
        <w:rPr>
          <w:rFonts w:ascii="Times New Roman" w:hAnsi="Times New Roman" w:cs="Times New Roman"/>
          <w:sz w:val="24"/>
          <w:szCs w:val="24"/>
        </w:rPr>
        <w:t>МО Целинный район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FB6B83">
        <w:rPr>
          <w:rFonts w:ascii="Times New Roman" w:hAnsi="Times New Roman" w:cs="Times New Roman"/>
          <w:sz w:val="24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</w:t>
      </w:r>
      <w:r>
        <w:rPr>
          <w:rFonts w:ascii="Times New Roman" w:hAnsi="Times New Roman" w:cs="Times New Roman"/>
          <w:sz w:val="24"/>
          <w:szCs w:val="24"/>
        </w:rPr>
        <w:t>механизма</w:t>
      </w:r>
      <w:r w:rsidRPr="00FB6B83">
        <w:rPr>
          <w:rFonts w:ascii="Times New Roman" w:hAnsi="Times New Roman" w:cs="Times New Roman"/>
          <w:sz w:val="24"/>
          <w:szCs w:val="24"/>
        </w:rPr>
        <w:t xml:space="preserve"> персон</w:t>
      </w:r>
      <w:r w:rsidRPr="00FB6B83">
        <w:rPr>
          <w:rFonts w:ascii="Times New Roman" w:hAnsi="Times New Roman" w:cs="Times New Roman"/>
          <w:sz w:val="24"/>
          <w:szCs w:val="24"/>
        </w:rPr>
        <w:t>и</w:t>
      </w:r>
      <w:r w:rsidRPr="00FB6B83">
        <w:rPr>
          <w:rFonts w:ascii="Times New Roman" w:hAnsi="Times New Roman" w:cs="Times New Roman"/>
          <w:sz w:val="24"/>
          <w:szCs w:val="24"/>
        </w:rPr>
        <w:t>фицированного финансирования в</w:t>
      </w:r>
      <w:r>
        <w:rPr>
          <w:rFonts w:ascii="Times New Roman" w:hAnsi="Times New Roman" w:cs="Times New Roman"/>
          <w:sz w:val="24"/>
          <w:szCs w:val="24"/>
        </w:rPr>
        <w:t>2019году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8340CE" w:rsidRPr="00CF04C8" w:rsidRDefault="008340CE" w:rsidP="008340CE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CF04C8">
        <w:rPr>
          <w:rFonts w:ascii="Times New Roman" w:hAnsi="Times New Roman"/>
          <w:sz w:val="24"/>
          <w:szCs w:val="24"/>
        </w:rPr>
        <w:t>Руководитель ________________   ______________________"__" ______________ 20__ г.</w:t>
      </w: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F04C8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(ф.и.о.)</w:t>
      </w:r>
    </w:p>
    <w:p w:rsidR="008340CE" w:rsidRPr="00CF04C8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18"/>
          <w:szCs w:val="24"/>
        </w:rPr>
        <w:t>М. П.</w:t>
      </w:r>
    </w:p>
    <w:p w:rsidR="008340CE" w:rsidRDefault="008340CE" w:rsidP="008340CE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lastRenderedPageBreak/>
        <w:t>Образец текста гарантийного письма</w:t>
      </w:r>
      <w:r w:rsidRPr="00297F96">
        <w:rPr>
          <w:rFonts w:ascii="Times New Roman" w:hAnsi="Times New Roman" w:cs="Times New Roman"/>
          <w:smallCaps/>
          <w:sz w:val="24"/>
        </w:rPr>
        <w:t xml:space="preserve"> о готовности выполнения функций муниципальной уполномоченной организации в соответствии с Правилами персонифицированного ф</w:t>
      </w:r>
      <w:r w:rsidRPr="00297F96">
        <w:rPr>
          <w:rFonts w:ascii="Times New Roman" w:hAnsi="Times New Roman" w:cs="Times New Roman"/>
          <w:smallCaps/>
          <w:sz w:val="24"/>
        </w:rPr>
        <w:t>и</w:t>
      </w:r>
      <w:r w:rsidRPr="00297F96">
        <w:rPr>
          <w:rFonts w:ascii="Times New Roman" w:hAnsi="Times New Roman" w:cs="Times New Roman"/>
          <w:smallCaps/>
          <w:sz w:val="24"/>
        </w:rPr>
        <w:t>нансирования.</w:t>
      </w:r>
    </w:p>
    <w:p w:rsidR="008340CE" w:rsidRDefault="008340CE" w:rsidP="008340CE">
      <w:pPr>
        <w:rPr>
          <w:rFonts w:ascii="Times New Roman" w:hAnsi="Times New Roman" w:cs="Times New Roman"/>
          <w:smallCaps/>
          <w:sz w:val="24"/>
        </w:rPr>
      </w:pPr>
    </w:p>
    <w:p w:rsidR="008340CE" w:rsidRDefault="008340CE" w:rsidP="008340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</w:t>
      </w:r>
      <w:r w:rsidRPr="003A571E">
        <w:rPr>
          <w:rFonts w:ascii="Times New Roman" w:hAnsi="Times New Roman" w:cs="Times New Roman"/>
          <w:sz w:val="24"/>
        </w:rPr>
        <w:t>Правилами персонифицированного финансир</w:t>
      </w:r>
      <w:r w:rsidRPr="003A571E">
        <w:rPr>
          <w:rFonts w:ascii="Times New Roman" w:hAnsi="Times New Roman" w:cs="Times New Roman"/>
          <w:sz w:val="24"/>
        </w:rPr>
        <w:t>о</w:t>
      </w:r>
      <w:r w:rsidRPr="003A571E">
        <w:rPr>
          <w:rFonts w:ascii="Times New Roman" w:hAnsi="Times New Roman" w:cs="Times New Roman"/>
          <w:sz w:val="24"/>
        </w:rPr>
        <w:t>вания дополнительного образования детей» в Алтайском крае, утвержденными Приказом Мин</w:t>
      </w:r>
      <w:r w:rsidRPr="003A571E">
        <w:rPr>
          <w:rFonts w:ascii="Times New Roman" w:hAnsi="Times New Roman" w:cs="Times New Roman"/>
          <w:sz w:val="24"/>
        </w:rPr>
        <w:t>и</w:t>
      </w:r>
      <w:r w:rsidRPr="003A571E">
        <w:rPr>
          <w:rFonts w:ascii="Times New Roman" w:hAnsi="Times New Roman" w:cs="Times New Roman"/>
          <w:sz w:val="24"/>
        </w:rPr>
        <w:t xml:space="preserve">стерства образования и науки Алтайского края от 30.08.2019 г. №1283 </w:t>
      </w:r>
      <w:r w:rsidR="00564F18">
        <w:rPr>
          <w:rFonts w:ascii="Times New Roman" w:hAnsi="Times New Roman" w:cs="Times New Roman"/>
          <w:sz w:val="24"/>
        </w:rPr>
        <w:t>«</w:t>
      </w:r>
      <w:r w:rsidRPr="003A571E">
        <w:rPr>
          <w:rFonts w:ascii="Times New Roman" w:hAnsi="Times New Roman" w:cs="Times New Roman"/>
          <w:sz w:val="24"/>
        </w:rPr>
        <w:t>Об утверждении метод</w:t>
      </w:r>
      <w:r w:rsidRPr="003A571E">
        <w:rPr>
          <w:rFonts w:ascii="Times New Roman" w:hAnsi="Times New Roman" w:cs="Times New Roman"/>
          <w:sz w:val="24"/>
        </w:rPr>
        <w:t>и</w:t>
      </w:r>
      <w:r w:rsidRPr="003A571E">
        <w:rPr>
          <w:rFonts w:ascii="Times New Roman" w:hAnsi="Times New Roman" w:cs="Times New Roman"/>
          <w:sz w:val="24"/>
        </w:rPr>
        <w:t>ческих рекомендаций "Правила персонифицированного финансирования дополнительного обр</w:t>
      </w:r>
      <w:r w:rsidRPr="003A571E">
        <w:rPr>
          <w:rFonts w:ascii="Times New Roman" w:hAnsi="Times New Roman" w:cs="Times New Roman"/>
          <w:sz w:val="24"/>
        </w:rPr>
        <w:t>а</w:t>
      </w:r>
      <w:r w:rsidRPr="003A571E">
        <w:rPr>
          <w:rFonts w:ascii="Times New Roman" w:hAnsi="Times New Roman" w:cs="Times New Roman"/>
          <w:sz w:val="24"/>
        </w:rPr>
        <w:t>зования детей в Алтайском крае"</w:t>
      </w:r>
      <w:bookmarkStart w:id="7" w:name="_GoBack"/>
      <w:bookmarkEnd w:id="7"/>
      <w:r>
        <w:rPr>
          <w:rFonts w:ascii="Times New Roman" w:hAnsi="Times New Roman" w:cs="Times New Roman"/>
          <w:sz w:val="24"/>
        </w:rPr>
        <w:t>, в рамках реализации Проекта в соответствии с положениями, изложенными в Заявке.</w:t>
      </w:r>
    </w:p>
    <w:p w:rsidR="008340CE" w:rsidRDefault="008340CE" w:rsidP="008340CE">
      <w:pPr>
        <w:jc w:val="both"/>
        <w:rPr>
          <w:rFonts w:ascii="Times New Roman" w:hAnsi="Times New Roman" w:cs="Times New Roman"/>
          <w:sz w:val="24"/>
        </w:rPr>
      </w:pPr>
    </w:p>
    <w:p w:rsidR="008340CE" w:rsidRPr="00CF04C8" w:rsidRDefault="008340CE" w:rsidP="008340CE">
      <w:pPr>
        <w:pStyle w:val="ConsPlusNonformat"/>
        <w:contextualSpacing/>
        <w:jc w:val="both"/>
        <w:rPr>
          <w:rFonts w:ascii="Times New Roman" w:hAnsi="Times New Roman"/>
          <w:sz w:val="24"/>
          <w:szCs w:val="24"/>
        </w:rPr>
      </w:pPr>
      <w:r w:rsidRPr="00CF04C8">
        <w:rPr>
          <w:rFonts w:ascii="Times New Roman" w:hAnsi="Times New Roman"/>
          <w:sz w:val="24"/>
          <w:szCs w:val="24"/>
        </w:rPr>
        <w:t>Руководитель ________________   ______________________"__" ______________ 20__ г.</w:t>
      </w:r>
    </w:p>
    <w:p w:rsidR="008340CE" w:rsidRPr="00CF04C8" w:rsidRDefault="008340CE" w:rsidP="008340CE">
      <w:pPr>
        <w:pStyle w:val="ConsPlusNonforma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F04C8">
        <w:rPr>
          <w:rFonts w:ascii="Times New Roman" w:hAnsi="Times New Roman"/>
          <w:i/>
          <w:sz w:val="18"/>
          <w:szCs w:val="24"/>
        </w:rPr>
        <w:t xml:space="preserve">  (подпись)   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(ф.и.о.)</w:t>
      </w:r>
    </w:p>
    <w:p w:rsidR="008340CE" w:rsidRPr="00CF04C8" w:rsidRDefault="008340CE" w:rsidP="008340CE">
      <w:pPr>
        <w:pStyle w:val="ConsPlusNonformat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18"/>
          <w:szCs w:val="24"/>
        </w:rPr>
        <w:t>М. П.</w:t>
      </w:r>
    </w:p>
    <w:p w:rsidR="008340CE" w:rsidRDefault="008340CE" w:rsidP="008340CE"/>
    <w:p w:rsidR="005435EF" w:rsidRDefault="005435EF">
      <w:pPr>
        <w:rPr>
          <w:rFonts w:ascii="Times New Roman" w:hAnsi="Times New Roman" w:cs="Times New Roman"/>
          <w:sz w:val="24"/>
        </w:rPr>
      </w:pPr>
    </w:p>
    <w:p w:rsidR="008340CE" w:rsidRDefault="008340CE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Default="00564F18">
      <w:pPr>
        <w:rPr>
          <w:rFonts w:ascii="Times New Roman" w:hAnsi="Times New Roman" w:cs="Times New Roman"/>
          <w:sz w:val="24"/>
        </w:rPr>
      </w:pPr>
    </w:p>
    <w:p w:rsidR="00564F18" w:rsidRPr="00C535C3" w:rsidRDefault="00564F18">
      <w:pPr>
        <w:rPr>
          <w:rFonts w:ascii="Times New Roman" w:hAnsi="Times New Roman" w:cs="Times New Roman"/>
          <w:sz w:val="24"/>
        </w:rPr>
      </w:pPr>
    </w:p>
    <w:p w:rsidR="009C6AE5" w:rsidRDefault="009C6AE5" w:rsidP="009C6AE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№2 </w:t>
      </w:r>
    </w:p>
    <w:p w:rsidR="009C6AE5" w:rsidRDefault="009C6AE5" w:rsidP="009C6AE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объявлению о проведении конкурса</w:t>
      </w:r>
    </w:p>
    <w:p w:rsidR="009C6AE5" w:rsidRDefault="009C6AE5" w:rsidP="009C6AE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</w:rPr>
      </w:pPr>
    </w:p>
    <w:p w:rsidR="009C6AE5" w:rsidRPr="00421B30" w:rsidRDefault="009C6AE5" w:rsidP="009C6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КРИТЕРИИ</w:t>
      </w:r>
    </w:p>
    <w:p w:rsidR="009C6AE5" w:rsidRPr="00421B30" w:rsidRDefault="009C6AE5" w:rsidP="009C6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оценки заявок, предоставляемых социально 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</w:p>
    <w:p w:rsidR="009C6AE5" w:rsidRPr="00421B30" w:rsidRDefault="00564F18" w:rsidP="009C6A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Целинном районе Алтайского края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E" w:rsidRPr="00421B30" w:rsidRDefault="00103C7E" w:rsidP="00280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7E" w:rsidRPr="00421B30" w:rsidRDefault="00103C7E" w:rsidP="00280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Порядок оценки критерия и соответству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щее ему количество баллов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роработанность Проекта и соответствие его показат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лям Программы персониф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взаимоув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заны с задачами внедрения механизма пе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сонифицированного финансирования (5 баллов);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расходятся с задачами внедрения механизма персон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фицированного финансирования (3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проекта не соответс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вуют Программе персонифицированного финансирования (0 баллов).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адровый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 штате лиц, обеспеч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вающих юридическое (юристов) и  фина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совое (бухгалтеров) сопровождение де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тельности (2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возможность привлеч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ния лиц, обеспечивающих юридическое (юристов) и  финансовое (бухгалтеров) 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провождение деятельности, либо у Орган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зации заключены договоры о приобретении соответствующих услуг (1 балл);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Возможности организации привлечения лиц, обеспечивающих юридическое (юр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стов) и  финансовое (бухгалтеров) сопр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вождение деятельности, не подтверждены (0 баллов).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Default="00103C7E" w:rsidP="005B2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есурсный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включая 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тестованные для работы с персональными данными рабочие компьютерные места (2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без наличия аттестованных для работы с персональн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ми данными рабочие компьютерных мест (1 балл);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Наличие у Организации необходимой ор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техники не подтверждено (0 баллов).</w:t>
            </w:r>
          </w:p>
        </w:tc>
      </w:tr>
      <w:tr w:rsidR="00103C7E" w:rsidRPr="00421B30" w:rsidTr="005B2CD6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trike/>
                <w:sz w:val="28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64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пыт участия Организации в организации и проведении мероприятий, направленных на работу с несовершенн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летними детьми и их род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 xml:space="preserve">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Целинного района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10 и более мероприятий (3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5 до 10 мероприятий (2 балла);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2 до 5 мероприятий (1 балл);</w:t>
            </w:r>
          </w:p>
          <w:p w:rsidR="00103C7E" w:rsidRPr="00421B30" w:rsidRDefault="00103C7E" w:rsidP="005B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менее 2 мероприятий (0 баллов).</w:t>
            </w:r>
          </w:p>
        </w:tc>
      </w:tr>
    </w:tbl>
    <w:p w:rsidR="009C6AE5" w:rsidRDefault="009C6AE5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564F18" w:rsidRDefault="00564F18" w:rsidP="009C6AE5"/>
    <w:p w:rsidR="00103C7E" w:rsidRDefault="00103C7E" w:rsidP="009C6AE5"/>
    <w:p w:rsidR="00103C7E" w:rsidRDefault="00103C7E" w:rsidP="009C6AE5"/>
    <w:p w:rsidR="00103C7E" w:rsidRDefault="00103C7E" w:rsidP="009C6AE5"/>
    <w:p w:rsidR="00103C7E" w:rsidRDefault="00103C7E" w:rsidP="009C6AE5"/>
    <w:p w:rsidR="00C535C3" w:rsidRPr="00C535C3" w:rsidRDefault="00C535C3" w:rsidP="00C535C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</w:rPr>
      </w:pPr>
      <w:r w:rsidRPr="00C535C3">
        <w:rPr>
          <w:rFonts w:ascii="Times New Roman" w:hAnsi="Times New Roman" w:cs="Times New Roman"/>
          <w:sz w:val="28"/>
        </w:rPr>
        <w:lastRenderedPageBreak/>
        <w:t>Приложение</w:t>
      </w:r>
      <w:r w:rsidR="009C6AE5">
        <w:rPr>
          <w:rFonts w:ascii="Times New Roman" w:hAnsi="Times New Roman" w:cs="Times New Roman"/>
          <w:sz w:val="24"/>
        </w:rPr>
        <w:t xml:space="preserve"> №3</w:t>
      </w:r>
    </w:p>
    <w:p w:rsidR="00C535C3" w:rsidRDefault="00C535C3" w:rsidP="00C535C3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C535C3">
        <w:rPr>
          <w:rFonts w:ascii="Times New Roman" w:hAnsi="Times New Roman" w:cs="Times New Roman"/>
          <w:b w:val="0"/>
          <w:sz w:val="28"/>
        </w:rPr>
        <w:t xml:space="preserve"> к объявлению о проведении конкурса</w:t>
      </w:r>
    </w:p>
    <w:p w:rsidR="00C535C3" w:rsidRPr="00C535C3" w:rsidRDefault="00C535C3" w:rsidP="00C535C3">
      <w:pPr>
        <w:pStyle w:val="ConsPlusTitle"/>
        <w:jc w:val="right"/>
        <w:rPr>
          <w:rFonts w:ascii="Times New Roman" w:hAnsi="Times New Roman" w:cs="Times New Roman"/>
          <w:b w:val="0"/>
          <w:sz w:val="32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Par203"/>
      <w:bookmarkEnd w:id="8"/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СОГЛАШЕНИЕ №______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в 2019 году субсидии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из бюджета Целинного района Алтайского края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некоммерческой организации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наименование организации____ 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финансового обеспечения реализации Проекта по персонифицированному финансированию дополнительного образов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ния детей в Целинном районе Алтайского края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с. Целинное                                                                           «___» ________2019 года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Целинного района Алтайского края, именуемая в дальне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шем «Главный распорядитель», действующий от имени муниципального образов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ния Целинный район Алтайского края, в лице комитета Администрации района по образованию Алтайского края, действующего на основании Устава, с одной стор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ны, и некоммерческая организация </w:t>
      </w:r>
      <w:r w:rsidRPr="00FB0630">
        <w:rPr>
          <w:rFonts w:ascii="Times New Roman" w:eastAsia="Times New Roman" w:hAnsi="Times New Roman" w:cs="Times New Roman"/>
          <w:b/>
          <w:bCs/>
          <w:sz w:val="24"/>
          <w:szCs w:val="24"/>
        </w:rPr>
        <w:t>_____ наименование организации ____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, именуемое в дальнейшем "Получатель", в лице _______, действующего на основании _______, с другой стороны,  именуемые  в  дальнейшем  "Стороны",  в  соответствии с Бю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жетным кодексом Российской Федерации, решением о бюджете от ______ №____, Порядком предоставлении поддержки социально ориентированным некоммерч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ским организациям на реализацию проекта по обеспечению развития системы д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полнительного образования детей посредством внедрения механизма персониф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цированного финансирования в Целинном районе Алтайского края (далее – Пор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док), Правилами персонифицированного финансирования дополнительного обр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зования детей» в Алтайском крае, утвержденными Приказом Министерства обр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зования и науки Алтайского края от 30.08.2019 г. №1283 «Об утверждении метод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ческих рекомендаций «Правила персонифицированного финансирования дополн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тельного образования детей в Алтайском крае», (далее – Правила персонифицир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bCs/>
          <w:sz w:val="28"/>
          <w:szCs w:val="28"/>
        </w:rPr>
        <w:t>ванного финансирования) заключили настоящее соглашение (далее – Соглашение) о нижеследующем: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I. ПРЕДМЕТ СОГЛАШЕНИЯ</w:t>
      </w:r>
    </w:p>
    <w:p w:rsidR="00FB0630" w:rsidRPr="00FB0630" w:rsidRDefault="00FB0630" w:rsidP="00FB063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Par71"/>
      <w:bookmarkEnd w:id="9"/>
      <w:r w:rsidRPr="00FB0630">
        <w:rPr>
          <w:rFonts w:ascii="Times New Roman" w:eastAsia="Times New Roman" w:hAnsi="Times New Roman" w:cs="Times New Roman"/>
          <w:sz w:val="28"/>
          <w:szCs w:val="28"/>
        </w:rPr>
        <w:t>Предметом настоящего Соглашения является предоставление Получателю из бюджета муниципального образования Целинный район Алтайского края в 2019 году субсидии в рамках основного мероприятия «Обеспечение персонифицирова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ного финансирования дополнительного образования детей» муниципальной пр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граммы «Развитие образования в Целинном районе на 2014-2020 годы» муниц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пального образования Целинный район (далее - Субсидия) в целях финансового обеспечения затрат Получателя, связанных с реализацией проекта по обеспечению развития системы дополнительного образования детей посредством внедрения м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ханизма персонифицированного финансирования в Целинном районе Алтайского края (далее – Проект).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B0630" w:rsidRPr="00FB0630" w:rsidRDefault="00FB0630" w:rsidP="00FB06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0" w:name="_Ref515993649"/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Субсидия предоставляется в соответствии с лимитами бюджетных обяз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тельств, доведенными муниципальным образованием Целинный район Алтайского края в лице Администрации района как получателю средств местного бюджета на цели, указанные в разделе 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Соглашения, по коду классификации ра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ходов бюджетов Российской Федерации 074, 07, 03, 0210010421.</w:t>
      </w:r>
      <w:bookmarkEnd w:id="10"/>
      <w:r w:rsidRPr="00FB0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FB0630" w:rsidRPr="00FB0630" w:rsidRDefault="00FB0630" w:rsidP="00FB0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3.1. Субсидия предоставляется Получателю в соответствии с Порядком при соблюдении следующих условий: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У Получателя отсутствует неисполненная обязанность по уплате нал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У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Получатель не находится в процессе реорганизации, ликвидации, ба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кротства;</w:t>
      </w:r>
    </w:p>
    <w:p w:rsidR="00FB0630" w:rsidRPr="00FB0630" w:rsidRDefault="00FB0630" w:rsidP="00FB0630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Получатель в соответствии с законодательством Российской Федер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ции признается социально ориентированной некоммерческой организацией.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3.2. Обеспечение затрат, возникающих при осуществлении оплаты образов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тельных услуг, предоставляемых детям с использованием сертификатов дополн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тельного образования, выданных в Целинном районе Алтайского края, осущест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ляется при условии соблюдения Получателем требований Правил персонифицир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ванного финансирования. С целью подтверждения возникновения затрат, связа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ных с осуществлением Получателем оплаты образовательных услуг, предоста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ляемых детям с использованием сертификатов дополнительного образования, 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данных в Целинном районе Алтайского края, Получатель осуществляет ведение реестра всех договоров об обучении, заключенных родителями (законными пре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  <w:bookmarkStart w:id="11" w:name="_Ref51598762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3.3. Перечисление Субсидии осуществляется ежемесячно в соответствии с бюджетным законодательством Российской Федерации на отдельный счет Получ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теля, открытый в ПАО Сбербанк РФ, на основании заявок на перечисление субс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дии, оформляемых в соответствии с Приложением 1, не позднее 2-го рабочего дня, следующего за днем представления Получателем заявки на перечисление субс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дии.</w:t>
      </w:r>
      <w:bookmarkStart w:id="12" w:name="_Ref515985184"/>
      <w:bookmarkEnd w:id="11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 Субсидия предоставляется в целях обеспечения следующих затрат Пол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чателя, возникающих при реализации Проекта:</w:t>
      </w:r>
      <w:bookmarkStart w:id="13" w:name="_Ref515983537"/>
      <w:bookmarkEnd w:id="12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3.4.1. Оплата услуг, предоставляемых детям с использованием сертификатов дополнительного образования, выданных в Целинном районе (далее – сертификат дополнительного образования), в соответствии с заключаемыми Получателем 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говорами об оплате дополнительного образования с организациями и индивид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нансирования дополнительного образования детей Алтайского края (далее–договор об оплате дополнительного образования; поставщики образовательных услуг).</w:t>
      </w:r>
      <w:bookmarkStart w:id="14" w:name="_Ref518034184"/>
      <w:bookmarkEnd w:id="13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3.4.2. Оплата труда специалистов, участвующих в реализации Проекта, в том числе специалистов привлекаемых для этих целей по гражданско-правовым дог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ворам;</w:t>
      </w:r>
      <w:bookmarkEnd w:id="14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3.4.3. Выплата начислений на оплату труда специалистов;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3.4.4. Расходы на банковское обслуживание;</w:t>
      </w:r>
      <w:bookmarkStart w:id="15" w:name="_Ref515983541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3.4.5. Приобретение расходных материалов, используемых при реализации Проекта.</w:t>
      </w:r>
      <w:bookmarkStart w:id="16" w:name="_Ref515985336"/>
      <w:bookmarkEnd w:id="15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3.5. Совокупный объем затрат Организации, осуществляемых по направл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ниям, указанным в пунктах 3.4.2 – 3.4.5 настоящего Соглашения, подлежащих обеспечению за счет субсидии, не может превышать 10 тыс. рублей и в структуре подлежащих обеспечению затрат не может превышать 5 процентов от совокупных затрат Получателя, подлежащих обеспечению за счет субсидии.</w:t>
      </w:r>
      <w:bookmarkEnd w:id="1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3.5.1. Использование Получателем средств субсидии на обеспечение затрат, не  предусмотренных п. 3.4 настоящего Соглашения, а также на обеспечение 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трат, предусмотренных пунктами 3.4.2 – 3.4.5 настоящего Соглашения сверх огр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ничения, предусмотренного п. 3.5 настоящего Соглашения,  не допускается. В сл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чае нецелевого использования бюджетных средств средства в размере предоста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ленной Субсидии перечисляются в доход местного бюджета Целинного района Алтайского края в порядке, предусмотренном бюджетным законодательством Ро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сийской Федерации.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ВЗАИМОДЕЙСТВИЕ СТОРОН</w:t>
      </w:r>
    </w:p>
    <w:p w:rsidR="00FB0630" w:rsidRPr="00FB0630" w:rsidRDefault="00FB0630" w:rsidP="00FB06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 Главный распорядитель обязуется: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4.1.1. Обеспечить предоставление Получателю Субсидию в соответствии с разделом 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4.1.2. Осуществлять проверку представляемых Получателем заявок на  пер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числение субсидии, указанных в п. 3.3 настоящего Соглашения, в том числе на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ответствие их Порядку, в течение 2 рабочих дней со дня их получения от Получ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III настоящего Соглашения, в соответствии с п. 3.3 настоящего Соглаш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4.1.4. Возместить убытки, понесенные Получателем в случае неисполнения главным распорядителем обязательств, предусмотренных настоящим Соглашен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ем, в течение 15 рабочих дней со дня получения от Получателя требования о во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мещении убытков.</w:t>
      </w:r>
      <w:bookmarkStart w:id="17" w:name="_Ref51598865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4.1.5. Осуществлять контроль за соблюдением Получателем порядка, целей и условий предоставления Субсидии, установленных Порядком и настоящим Согл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шением, путем проведения плановых и (или) внеплановых проверок.</w:t>
      </w:r>
      <w:bookmarkStart w:id="18" w:name="_Ref515991180"/>
      <w:bookmarkEnd w:id="17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4.1.6. В случае, если Получателем допущены нарушения условий и обяз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тельств, предусмотренных</w:t>
      </w:r>
      <w:bookmarkEnd w:id="18"/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 Порядком и/или настоящим соглашением, и/или фактов нарушения требований Правил персонифицированного финансирования, напра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лять Получателю требование об обеспечении возврата средств Субсидий в доход местного бюджета Целинного района в сроки, установленные Порядком.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4.1.7. Направить Получателю в 10-тидневный срок с даты регистрации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 Главным распорядителем форму для предоставления отчетности об ос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ществлении расходов, источником финансового обеспечения которых является Субсидия.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4.1.8. Выполнять иные обязательства, установленные бюджетным законод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Федерации, Порядком и настоящим Соглашением.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 Главный распорядитель вправе:</w:t>
      </w:r>
      <w:bookmarkStart w:id="19" w:name="_Ref515993725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 в соответствии с п. 7.3 настоящего Соглашения, в том числе на основании информ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ции и предложений, направленных Получателем в соответствии с п. 4.4.2 насто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щего Соглашения, включая изменение размера Субсидии.</w:t>
      </w:r>
      <w:bookmarkStart w:id="20" w:name="_Ref515992468"/>
      <w:bookmarkEnd w:id="19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4.2.2. Принимать в соответствии с бюджетным законодательством Росси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ской Федерации решение о наличии или отсутствии потребности в направлении в 2019 году остатка Субсидии, не использованного в 2019году,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20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4.2.3. Приостанавливать  предоставление Субсидии в случае установления Главным распорядителем   факта(ов) нарушения Получателем Правил персониф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в заявках на перечисление субсидии, представленных Получателем в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  <w:bookmarkStart w:id="21" w:name="_Ref515991086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вий предоставления Субсидии, установленных Порядком и настоящим Соглашен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ем, в соответствии с п. 4.1.5 настоящего Соглашения.</w:t>
      </w:r>
      <w:bookmarkEnd w:id="21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4.2.5. Осуществлять иные права в соответствии с бюджетным законодател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 и Порядком предоставления Субсидии.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 Получатель обязан: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4.3.1. Представить Главному распорядителю при заключении настоящего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а) копию устава Получателя, заверенную печатью Получателя;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б) согласие Получателя на осуществление Главным распорядителям и упо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номоченными органами финансового контроля проверок соблюдений условий, 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тановленных Соглашением.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4.3.2. Ежемесячно представлять Главному распорядителю заявки на перечи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ление Субсидии в соответствии с п. 3.3 настоящего Соглашения.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4.3.3. Вести обособленный аналитический учет операций, осуществляемых  за счет Субсидии.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4.3.4. Осуществлять реализацию Проекта с соблюдением Правил персониф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цированного финансирования.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4.3.5. Заключать договоры об оплате дополнительного образования детей в соответствии с Правилами персонифицированного финансирования с поставщик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4.3.6. Осуществлять платежи, предусмотренные п. 3.4.1 настоящего Согл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шения только в целях оплаты обучения детей, которым предоставлены сертифик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ты дополнительного образования и перечень которых согласован с Главным расп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рядителем.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4.3.7. Перечислить полученную Субсидию (остаток Субсидии) на лицевой счет Главного распорядителя не позднее 10 (десяти) рабочих дней с момента во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4.3.8. 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№2, источником финансового обеспечения которых является Субс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дия, не позднее 15-го числа месяца, следующего за отчетным кварталом.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4.3.9. Направлять Субсидию на финансовое обеспечение затрат, определе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ных в п. 3.4 настоящего Соглашения.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4.3.10. Направлять по запросу Главного распорядителя документы  и  инфо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мацию,  необходимые  для   осуществления    контроля  за соблюдением порядка, целей и условий предоставления Субсидии в соответствии с  п.  4.2.4 настоящего Соглашения, в течение 5 рабочих дней со дня получения указанного запроса.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4.3.11. В случае получения от Главного распорядителя требования в соотве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ствии с п. 4.1.6 настоящего Соглашения: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4.3.11.1. Устранять факт(ы) нарушения порядка, целей и условий предоста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ления Субсидии в сроки, определенные в указанном требовании;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4.3.11.2. Возвращать в местный бюджет Субсидию в размере и в сроки, опр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деленные в указанном требовании.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4.3.12. Возвращать неиспользованный   остаток   Субсидии   в  доход местн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го  бюджета  Целинного района Алтайского края в  случае отсутствия решения Главного распорядителя о наличии потребности в направлении не  использованн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го в 2019 году остатка Субсидии на  цели, указанные  в  разделе  I  настоящего 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глашения, в срок до "21" января 2020 г.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 Предоставлять Главному распорядителю сведения: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4.3.13.1. О возбуждении в отношении Получателя производств по делам о 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состоятельности (банкротстве), задолженности по налогам и иным обязательным платежам в бюджеты бюджетной системы Российской Федерации, представив 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явление о прекращении выплаты Субсидий в день, когда Получателю стало 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вестно о возбуждении в отношении него производства по указанным обстоятельс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вам.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4.3.13.2. О принятии решения о реорганизации в недельный срок с даты пр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нятия такого решения.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4.3.13.3. Об изменении реквизитов Получателя, обеспечив в течение 5-ти 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бочих дней заключение дополнительного соглашения к настоящему Соглашению.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 xml:space="preserve">4.3.14. 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4.3.15. 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FB0630" w:rsidRPr="00FB0630" w:rsidRDefault="00FB0630" w:rsidP="00FB063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 Получатель вправе: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4.4.1. Обращаться к Главному распорядителю за разъяснениями по вопросам исполнения настоящего Соглашения.</w:t>
      </w:r>
      <w:bookmarkStart w:id="22" w:name="_Ref515993157"/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4.4.2. Направлять Главному распорядителю предложения о внесении  изм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нений в настоящее Соглашение в  соответствии  с  п. </w:t>
      </w:r>
      <w:r w:rsidRPr="00FB063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7.3 настоящего  Соглашения,  в  том  числе  в случае установления необходимости изменения размера Субсидии в связи с изменением Программы персонифицированного финансирования</w:t>
      </w:r>
      <w:bookmarkEnd w:id="22"/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4.4.3. Направлять в 2020 году неиспользованный  остаток  Субсидии, пол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ченной  в соответствии с настоящим Соглашением (при наличии), на осуществл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ние выплат в  соответствии  с  целями,  указанными  в разделе I настоящего С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глашения, в случае принятия Главным распорядителем соответствующего   реш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ния   в  соответствии  с  п.  4.2.2 настоящего Соглашения.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4.4.4. Осуществлять иные права в соответствии с бюджетным законодател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B0630">
        <w:rPr>
          <w:rFonts w:ascii="Times New Roman" w:eastAsia="Calibri" w:hAnsi="Times New Roman" w:cs="Times New Roman"/>
          <w:sz w:val="28"/>
          <w:szCs w:val="28"/>
          <w:lang w:eastAsia="en-US"/>
        </w:rPr>
        <w:t>ством Российской Федерации и Порядком предоставления субсидии.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V. ОСНОВАНИЯ И ПОРЯДОК ПРИОСТАНОВЛЕНИЯ (СОКРАЩЕНИЯ)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ПЕРЕЧИСЛЕНИЯ И ВЗЫСКАНИЯ СУБСИДИИ</w:t>
      </w:r>
    </w:p>
    <w:p w:rsidR="00FB0630" w:rsidRPr="00FB0630" w:rsidRDefault="00FB0630" w:rsidP="00FB06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5.1. В случае если на начало текущего финансового года образовался остаток Субсидии, не использованной в отчетном финансовом году, Получатель вправе 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пользовать указанный остаток только после представления Главному распорядит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числению в доход местного бюджета города в случае, если потребность в нем не согласована с Главным распорядителем.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5.2. В случае нецелевого использования Получателем Субсидии средства в размере части Субсидии, использованной нецелевым образом, подлежат перечи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лению в доход местного  бюджета города в порядке, предусмотренном бюджетным законодательством Российской Федерации.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5.3. В случае расторжения настоящего Соглашения Получатель перечисляет средства в размере неиспользованной Субсидии в доход местного бюджета Цели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ного района  Алтайского края в порядке, предусмотренном бюджетным законод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FB0630" w:rsidRPr="00FB0630" w:rsidRDefault="00FB0630" w:rsidP="00FB0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5.4. Контроль за соблюдением условий предоставления Субсидий осущест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ляется Уполномоченным органом и комитетом по финансам, налоговой и креди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ной политике Целинного района Алтайского края.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ОТВЕТСТВЕННОСТЬ СТОРОН</w:t>
      </w:r>
    </w:p>
    <w:p w:rsidR="00FB0630" w:rsidRPr="00FB0630" w:rsidRDefault="00FB0630" w:rsidP="00FB0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en-US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условий настоящего С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глашения Стороны несут ответственность, предусмотренную законодательством Российской Федерации.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VII. ЗАКЛЮЧИТЕЛЬНЫЕ ПОЛОЖЕНИЯ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щего Соглашения, решаются ими, по возможности, путем проведения переговоров с оформлением соответствующих протоколов или иных документов. При недост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жении согласия споры между Сторонами решаются в судебном порядке.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п. 2.1</w:t>
      </w:r>
      <w:r w:rsidRPr="00FB06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</w:t>
      </w:r>
      <w:bookmarkStart w:id="23" w:name="_Ref515993685"/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жениями п. 4.2.1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23"/>
      <w:r w:rsidRPr="00FB0630">
        <w:rPr>
          <w:rFonts w:ascii="Times New Roman" w:eastAsia="Times New Roman" w:hAnsi="Times New Roman" w:cs="Times New Roman"/>
          <w:sz w:val="28"/>
          <w:szCs w:val="28"/>
        </w:rPr>
        <w:t>, которое является его неотъемлемой частью, и вступает в действие после его подп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сания Сторонами.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7.3.1.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мероприятия, предусмотренного пунктом 2.2.3. настоящего Соглашения «Обеспечение персонифицированного ф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нансирования дополнительного образования детей» муниципальной программы «Развитие образования в Целинном районе на 2014-2020 годы».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 Расторжение настоящего Соглашения Главным распорядителем в одн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стороннем порядке возможно в случае: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7.5.1. Реорганизации или прекращения деятельности Получателя;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7.5.2. Нарушения Получателем порядка, целей и условий предоставления Субсидии, установленных Порядком и настоящим Соглашением;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7.5.3. Нарушения Получателем требований Правил персонифицированного финансирования.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7.6. Расторжение настоящего Соглашения Получателем в одностороннем п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рядке не допускается.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мента в двух экземплярах, по одному экземпляру для каждой из Сторон.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7.8. К настоящему Соглашению прилагаются и являются его неотъемлемыми частями приложения, подписанные Сторонами: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1. Форма заявки на предоставление субсидии.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</w:rPr>
        <w:t>Приложение 2. Форма отчета о расходовании субсидии.</w:t>
      </w: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063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FB0630">
        <w:rPr>
          <w:rFonts w:ascii="Times New Roman" w:eastAsia="Times New Roman" w:hAnsi="Times New Roman" w:cs="Times New Roman"/>
          <w:sz w:val="28"/>
          <w:szCs w:val="28"/>
        </w:rPr>
        <w:t>. АДРЕСА, РЕКВИЗИТЫ И ПОДПИСИ СТОРОН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529"/>
      </w:tblGrid>
      <w:tr w:rsidR="00FB0630" w:rsidRPr="00FB0630" w:rsidTr="00280125">
        <w:trPr>
          <w:trHeight w:val="465"/>
        </w:trPr>
        <w:tc>
          <w:tcPr>
            <w:tcW w:w="4536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распорядитель: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Получатель:</w:t>
            </w:r>
          </w:p>
        </w:tc>
      </w:tr>
      <w:tr w:rsidR="00FB0630" w:rsidRPr="00FB0630" w:rsidTr="00280125">
        <w:trPr>
          <w:trHeight w:val="2629"/>
        </w:trPr>
        <w:tc>
          <w:tcPr>
            <w:tcW w:w="4536" w:type="dxa"/>
          </w:tcPr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КПП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Р/с </w:t>
            </w:r>
          </w:p>
          <w:p w:rsidR="00FB0630" w:rsidRPr="00FB0630" w:rsidRDefault="00FB0630" w:rsidP="00FB06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6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л/с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КПП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ОКПО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Р/с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FB0630" w:rsidRPr="00FB0630" w:rsidTr="00280125">
        <w:tc>
          <w:tcPr>
            <w:tcW w:w="4536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Получателя </w:t>
            </w:r>
          </w:p>
        </w:tc>
      </w:tr>
      <w:tr w:rsidR="00FB0630" w:rsidRPr="00FB0630" w:rsidTr="00280125">
        <w:tc>
          <w:tcPr>
            <w:tcW w:w="4536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Председатель: 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/____________________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(подпись)          (расшифровка подписи)</w:t>
            </w:r>
          </w:p>
        </w:tc>
        <w:tc>
          <w:tcPr>
            <w:tcW w:w="5529" w:type="dxa"/>
          </w:tcPr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Председатель: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/________________________</w:t>
            </w:r>
          </w:p>
          <w:p w:rsidR="00FB0630" w:rsidRPr="00FB0630" w:rsidRDefault="00FB0630" w:rsidP="00FB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(подпись)                  (расшифровка по</w:t>
            </w: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B0630">
              <w:rPr>
                <w:rFonts w:ascii="Times New Roman" w:eastAsia="Times New Roman" w:hAnsi="Times New Roman" w:cs="Times New Roman"/>
                <w:sz w:val="28"/>
                <w:szCs w:val="28"/>
              </w:rPr>
              <w:t>писи)</w:t>
            </w:r>
          </w:p>
        </w:tc>
      </w:tr>
    </w:tbl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FB0630" w:rsidRPr="00FB0630" w:rsidRDefault="00FB0630" w:rsidP="00FB063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9C6AE5" w:rsidRDefault="009C6AE5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FB0630" w:rsidRDefault="00FB0630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03C7E" w:rsidRDefault="00103C7E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03C7E" w:rsidRDefault="00103C7E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103C7E" w:rsidRPr="006D206E" w:rsidRDefault="00103C7E" w:rsidP="009C6AE5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9C6AE5" w:rsidRDefault="009C6AE5" w:rsidP="00772D1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2D7AEA" w:rsidP="00772D17">
      <w:pPr>
        <w:jc w:val="right"/>
        <w:rPr>
          <w:rFonts w:ascii="Times New Roman" w:hAnsi="Times New Roman" w:cs="Times New Roman"/>
          <w:sz w:val="24"/>
          <w:szCs w:val="28"/>
        </w:rPr>
      </w:pPr>
      <w:r w:rsidRPr="00C535C3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772D17" w:rsidRPr="00C535C3">
        <w:rPr>
          <w:rFonts w:ascii="Times New Roman" w:hAnsi="Times New Roman" w:cs="Times New Roman"/>
          <w:sz w:val="24"/>
          <w:szCs w:val="28"/>
        </w:rPr>
        <w:t xml:space="preserve">риложение </w:t>
      </w:r>
      <w:r w:rsidR="00FB0630">
        <w:rPr>
          <w:rFonts w:ascii="Times New Roman" w:hAnsi="Times New Roman" w:cs="Times New Roman"/>
          <w:sz w:val="24"/>
          <w:szCs w:val="28"/>
        </w:rPr>
        <w:t>3</w:t>
      </w:r>
      <w:r w:rsidR="002D2793">
        <w:rPr>
          <w:rFonts w:ascii="Times New Roman" w:hAnsi="Times New Roman" w:cs="Times New Roman"/>
          <w:sz w:val="24"/>
          <w:szCs w:val="28"/>
        </w:rPr>
        <w:t xml:space="preserve"> к приказу</w:t>
      </w:r>
    </w:p>
    <w:p w:rsidR="00772D17" w:rsidRPr="00C535C3" w:rsidRDefault="00772D17" w:rsidP="00772D17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8D66D8" w:rsidRPr="00C535C3" w:rsidRDefault="00772D17" w:rsidP="00543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C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72D17" w:rsidRPr="00C535C3" w:rsidRDefault="00772D17" w:rsidP="005435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FB0630">
        <w:rPr>
          <w:rFonts w:ascii="Times New Roman" w:hAnsi="Times New Roman" w:cs="Times New Roman"/>
          <w:sz w:val="28"/>
          <w:szCs w:val="24"/>
        </w:rPr>
        <w:t>к</w:t>
      </w:r>
      <w:r w:rsidR="00D57FF1" w:rsidRPr="00C535C3">
        <w:rPr>
          <w:rFonts w:ascii="Times New Roman" w:hAnsi="Times New Roman" w:cs="Times New Roman"/>
          <w:sz w:val="28"/>
          <w:szCs w:val="24"/>
        </w:rPr>
        <w:t>омитет</w:t>
      </w:r>
      <w:r w:rsidR="00FB0630">
        <w:rPr>
          <w:rFonts w:ascii="Times New Roman" w:hAnsi="Times New Roman" w:cs="Times New Roman"/>
          <w:sz w:val="28"/>
          <w:szCs w:val="24"/>
        </w:rPr>
        <w:t>а Администрации района</w:t>
      </w:r>
      <w:r w:rsidR="00D57FF1" w:rsidRPr="00C535C3">
        <w:rPr>
          <w:rFonts w:ascii="Times New Roman" w:hAnsi="Times New Roman" w:cs="Times New Roman"/>
          <w:sz w:val="28"/>
          <w:szCs w:val="24"/>
        </w:rPr>
        <w:t xml:space="preserve"> по образованию </w:t>
      </w:r>
      <w:r w:rsidRPr="00C535C3">
        <w:rPr>
          <w:rFonts w:ascii="Times New Roman" w:hAnsi="Times New Roman" w:cs="Times New Roman"/>
          <w:sz w:val="28"/>
          <w:szCs w:val="24"/>
        </w:rPr>
        <w:t xml:space="preserve">по проведению конкурсного отбора на предоставление субсидий из бюджета </w:t>
      </w:r>
      <w:r w:rsidR="00FB0630">
        <w:rPr>
          <w:rFonts w:ascii="Times New Roman" w:hAnsi="Times New Roman" w:cs="Times New Roman"/>
          <w:sz w:val="28"/>
          <w:szCs w:val="24"/>
        </w:rPr>
        <w:t>МО Ц</w:t>
      </w:r>
      <w:r w:rsidR="00FB0630">
        <w:rPr>
          <w:rFonts w:ascii="Times New Roman" w:hAnsi="Times New Roman" w:cs="Times New Roman"/>
          <w:sz w:val="28"/>
          <w:szCs w:val="24"/>
        </w:rPr>
        <w:t>е</w:t>
      </w:r>
      <w:r w:rsidR="00FB0630">
        <w:rPr>
          <w:rFonts w:ascii="Times New Roman" w:hAnsi="Times New Roman" w:cs="Times New Roman"/>
          <w:sz w:val="28"/>
          <w:szCs w:val="24"/>
        </w:rPr>
        <w:t>линный район</w:t>
      </w:r>
      <w:r w:rsidR="00D57FF1" w:rsidRPr="00C535C3">
        <w:rPr>
          <w:rFonts w:ascii="Times New Roman" w:hAnsi="Times New Roman" w:cs="Times New Roman"/>
          <w:sz w:val="28"/>
          <w:szCs w:val="24"/>
        </w:rPr>
        <w:t xml:space="preserve"> Алтайского края</w:t>
      </w:r>
      <w:r w:rsidRPr="00C535C3">
        <w:rPr>
          <w:rFonts w:ascii="Times New Roman" w:hAnsi="Times New Roman" w:cs="Times New Roman"/>
          <w:sz w:val="28"/>
          <w:szCs w:val="24"/>
        </w:rPr>
        <w:t xml:space="preserve"> социально ориентированным некоммерческим о</w:t>
      </w:r>
      <w:r w:rsidRPr="00C535C3">
        <w:rPr>
          <w:rFonts w:ascii="Times New Roman" w:hAnsi="Times New Roman" w:cs="Times New Roman"/>
          <w:sz w:val="28"/>
          <w:szCs w:val="24"/>
        </w:rPr>
        <w:t>р</w:t>
      </w:r>
      <w:r w:rsidRPr="00C535C3">
        <w:rPr>
          <w:rFonts w:ascii="Times New Roman" w:hAnsi="Times New Roman" w:cs="Times New Roman"/>
          <w:sz w:val="28"/>
          <w:szCs w:val="24"/>
        </w:rPr>
        <w:t>ганизациям на реализацию проекта по обеспечению развития системы дополн</w:t>
      </w:r>
      <w:r w:rsidRPr="00C535C3">
        <w:rPr>
          <w:rFonts w:ascii="Times New Roman" w:hAnsi="Times New Roman" w:cs="Times New Roman"/>
          <w:sz w:val="28"/>
          <w:szCs w:val="24"/>
        </w:rPr>
        <w:t>и</w:t>
      </w:r>
      <w:r w:rsidRPr="00C535C3">
        <w:rPr>
          <w:rFonts w:ascii="Times New Roman" w:hAnsi="Times New Roman" w:cs="Times New Roman"/>
          <w:sz w:val="28"/>
          <w:szCs w:val="24"/>
        </w:rPr>
        <w:t>тельного образования детей посредством внедрения механизма персонифицир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ванного финансирования в</w:t>
      </w:r>
      <w:r w:rsidR="00070741" w:rsidRPr="00C535C3">
        <w:rPr>
          <w:rFonts w:ascii="Times New Roman" w:hAnsi="Times New Roman" w:cs="Times New Roman"/>
          <w:sz w:val="28"/>
          <w:szCs w:val="24"/>
        </w:rPr>
        <w:t xml:space="preserve"> 2019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D57FF1" w:rsidRPr="00C535C3" w:rsidRDefault="00D57FF1" w:rsidP="00D5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5EF" w:rsidRPr="00C535C3" w:rsidRDefault="005435EF" w:rsidP="00D57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AEA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Лисовенко Наталья Юрьевна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– председатель комиссии, председатель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к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омит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е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а</w:t>
      </w:r>
      <w:r w:rsidR="002D7AEA"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по образованию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2D7AEA" w:rsidRDefault="002D7AEA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C535C3">
        <w:rPr>
          <w:rStyle w:val="af1"/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2D7AEA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Дегтярева Виктория Анатольевна – специалист комитета Администрации района по образованию;</w:t>
      </w:r>
    </w:p>
    <w:p w:rsidR="00FB0630" w:rsidRPr="00C535C3" w:rsidRDefault="00FB0630" w:rsidP="002D7AEA">
      <w:pPr>
        <w:spacing w:after="0" w:line="24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Иванова Светлана Сергеевна – начальник отдела учета и отчетности комит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>та Администрации района по образованию.</w:t>
      </w:r>
    </w:p>
    <w:p w:rsidR="00772D17" w:rsidRPr="00C535C3" w:rsidRDefault="00772D17" w:rsidP="002D7AE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772D17">
      <w:pPr>
        <w:rPr>
          <w:rFonts w:ascii="Times New Roman" w:hAnsi="Times New Roman" w:cs="Times New Roman"/>
          <w:sz w:val="24"/>
          <w:szCs w:val="28"/>
        </w:rPr>
      </w:pPr>
    </w:p>
    <w:p w:rsidR="00772D17" w:rsidRPr="00C535C3" w:rsidRDefault="00772D17">
      <w:pPr>
        <w:rPr>
          <w:rFonts w:ascii="Times New Roman" w:hAnsi="Times New Roman" w:cs="Times New Roman"/>
          <w:sz w:val="24"/>
          <w:szCs w:val="28"/>
        </w:rPr>
      </w:pPr>
      <w:r w:rsidRPr="00C535C3">
        <w:rPr>
          <w:rFonts w:ascii="Times New Roman" w:hAnsi="Times New Roman" w:cs="Times New Roman"/>
          <w:sz w:val="24"/>
          <w:szCs w:val="28"/>
        </w:rPr>
        <w:br w:type="page"/>
      </w:r>
    </w:p>
    <w:p w:rsidR="009C6AE5" w:rsidRDefault="008D66D8" w:rsidP="009C6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535C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B0630">
        <w:rPr>
          <w:rFonts w:ascii="Times New Roman" w:hAnsi="Times New Roman" w:cs="Times New Roman"/>
          <w:sz w:val="24"/>
          <w:szCs w:val="28"/>
        </w:rPr>
        <w:t>4</w:t>
      </w:r>
      <w:r w:rsidR="002D279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72D17" w:rsidRPr="00C535C3" w:rsidRDefault="002D2793" w:rsidP="009C6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</w:t>
      </w:r>
      <w:r w:rsidR="009C6AE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435EF" w:rsidRDefault="005435EF" w:rsidP="009C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6AE5" w:rsidRPr="00C535C3" w:rsidRDefault="009C6AE5" w:rsidP="009C6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C4757" w:rsidRPr="00C535C3" w:rsidRDefault="00772D17" w:rsidP="00CC4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C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72D17" w:rsidRPr="00C535C3" w:rsidRDefault="00772D17" w:rsidP="00CC4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535C3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 w:rsidR="00FB0630">
        <w:rPr>
          <w:rFonts w:ascii="Times New Roman" w:hAnsi="Times New Roman" w:cs="Times New Roman"/>
          <w:sz w:val="28"/>
          <w:szCs w:val="28"/>
        </w:rPr>
        <w:t>к</w:t>
      </w:r>
      <w:r w:rsidR="00CC4757" w:rsidRPr="00C535C3">
        <w:rPr>
          <w:rFonts w:ascii="Times New Roman" w:hAnsi="Times New Roman" w:cs="Times New Roman"/>
          <w:sz w:val="28"/>
          <w:szCs w:val="24"/>
        </w:rPr>
        <w:t>омитет</w:t>
      </w:r>
      <w:r w:rsidR="00FB0630">
        <w:rPr>
          <w:rFonts w:ascii="Times New Roman" w:hAnsi="Times New Roman" w:cs="Times New Roman"/>
          <w:sz w:val="28"/>
          <w:szCs w:val="24"/>
        </w:rPr>
        <w:t>а</w:t>
      </w:r>
      <w:r w:rsidR="00CC4757" w:rsidRPr="00C535C3">
        <w:rPr>
          <w:rFonts w:ascii="Times New Roman" w:hAnsi="Times New Roman" w:cs="Times New Roman"/>
          <w:sz w:val="28"/>
          <w:szCs w:val="24"/>
        </w:rPr>
        <w:t xml:space="preserve"> по образованию </w:t>
      </w:r>
      <w:r w:rsidRPr="00C535C3">
        <w:rPr>
          <w:rFonts w:ascii="Times New Roman" w:hAnsi="Times New Roman" w:cs="Times New Roman"/>
          <w:sz w:val="28"/>
          <w:szCs w:val="24"/>
        </w:rPr>
        <w:t>по проведению конкурсного о</w:t>
      </w:r>
      <w:r w:rsidRPr="00C535C3">
        <w:rPr>
          <w:rFonts w:ascii="Times New Roman" w:hAnsi="Times New Roman" w:cs="Times New Roman"/>
          <w:sz w:val="28"/>
          <w:szCs w:val="24"/>
        </w:rPr>
        <w:t>т</w:t>
      </w:r>
      <w:r w:rsidRPr="00C535C3">
        <w:rPr>
          <w:rFonts w:ascii="Times New Roman" w:hAnsi="Times New Roman" w:cs="Times New Roman"/>
          <w:sz w:val="28"/>
          <w:szCs w:val="24"/>
        </w:rPr>
        <w:t xml:space="preserve">бора на предоставление субсидий из бюджета </w:t>
      </w:r>
      <w:r w:rsidR="00FB0630">
        <w:rPr>
          <w:rFonts w:ascii="Times New Roman" w:hAnsi="Times New Roman" w:cs="Times New Roman"/>
          <w:sz w:val="28"/>
          <w:szCs w:val="24"/>
        </w:rPr>
        <w:t>МО Целинный район</w:t>
      </w:r>
      <w:r w:rsidR="00CC4757" w:rsidRPr="00C535C3">
        <w:rPr>
          <w:rFonts w:ascii="Times New Roman" w:hAnsi="Times New Roman" w:cs="Times New Roman"/>
          <w:sz w:val="28"/>
          <w:szCs w:val="24"/>
        </w:rPr>
        <w:t xml:space="preserve"> Алтайского края</w:t>
      </w:r>
      <w:r w:rsidRPr="00C535C3">
        <w:rPr>
          <w:rFonts w:ascii="Times New Roman" w:hAnsi="Times New Roman" w:cs="Times New Roman"/>
          <w:sz w:val="28"/>
          <w:szCs w:val="24"/>
        </w:rPr>
        <w:t xml:space="preserve">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</w:t>
      </w:r>
      <w:r w:rsidR="00070741" w:rsidRPr="00C535C3">
        <w:rPr>
          <w:rFonts w:ascii="Times New Roman" w:hAnsi="Times New Roman" w:cs="Times New Roman"/>
          <w:sz w:val="28"/>
          <w:szCs w:val="24"/>
        </w:rPr>
        <w:t xml:space="preserve"> 2019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772D17" w:rsidRPr="00C535C3" w:rsidRDefault="00772D17" w:rsidP="00CC475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Конкурсная комиссия осуществляет рассмотрение заявок, предоста</w:t>
      </w:r>
      <w:r w:rsidRPr="00C535C3">
        <w:rPr>
          <w:rFonts w:ascii="Times New Roman" w:hAnsi="Times New Roman" w:cs="Times New Roman"/>
          <w:sz w:val="28"/>
        </w:rPr>
        <w:t>в</w:t>
      </w:r>
      <w:r w:rsidRPr="00C535C3">
        <w:rPr>
          <w:rFonts w:ascii="Times New Roman" w:hAnsi="Times New Roman" w:cs="Times New Roman"/>
          <w:sz w:val="28"/>
        </w:rPr>
        <w:t xml:space="preserve">ленных </w:t>
      </w:r>
      <w:r w:rsidRPr="00C535C3">
        <w:rPr>
          <w:rFonts w:ascii="Times New Roman" w:hAnsi="Times New Roman" w:cs="Times New Roman"/>
          <w:sz w:val="28"/>
          <w:szCs w:val="24"/>
        </w:rPr>
        <w:t>социально ориентированными некоммерческими организациями (далее – Участники)</w:t>
      </w:r>
      <w:r w:rsidR="005715E0" w:rsidRPr="00C535C3">
        <w:rPr>
          <w:rFonts w:ascii="Times New Roman" w:hAnsi="Times New Roman" w:cs="Times New Roman"/>
          <w:sz w:val="28"/>
          <w:szCs w:val="24"/>
        </w:rPr>
        <w:t xml:space="preserve"> </w:t>
      </w:r>
      <w:r w:rsidRPr="00C535C3">
        <w:rPr>
          <w:rFonts w:ascii="Times New Roman" w:hAnsi="Times New Roman" w:cs="Times New Roman"/>
          <w:sz w:val="28"/>
          <w:szCs w:val="24"/>
        </w:rPr>
        <w:t>в рамках Конкурса с целью отбора получателя поддержки на реализ</w:t>
      </w:r>
      <w:r w:rsidRPr="00C535C3">
        <w:rPr>
          <w:rFonts w:ascii="Times New Roman" w:hAnsi="Times New Roman" w:cs="Times New Roman"/>
          <w:sz w:val="28"/>
          <w:szCs w:val="24"/>
        </w:rPr>
        <w:t>а</w:t>
      </w:r>
      <w:r w:rsidRPr="00C535C3">
        <w:rPr>
          <w:rFonts w:ascii="Times New Roman" w:hAnsi="Times New Roman" w:cs="Times New Roman"/>
          <w:sz w:val="28"/>
          <w:szCs w:val="24"/>
        </w:rPr>
        <w:t>цию проекта по обеспечению развития системы дополнительного образования д</w:t>
      </w:r>
      <w:r w:rsidRPr="00C535C3">
        <w:rPr>
          <w:rFonts w:ascii="Times New Roman" w:hAnsi="Times New Roman" w:cs="Times New Roman"/>
          <w:sz w:val="28"/>
          <w:szCs w:val="24"/>
        </w:rPr>
        <w:t>е</w:t>
      </w:r>
      <w:r w:rsidRPr="00C535C3">
        <w:rPr>
          <w:rFonts w:ascii="Times New Roman" w:hAnsi="Times New Roman" w:cs="Times New Roman"/>
          <w:sz w:val="28"/>
          <w:szCs w:val="24"/>
        </w:rPr>
        <w:t>тей посредством внедрения механизма персонифицированного финансирования в</w:t>
      </w:r>
      <w:r w:rsidR="00070741" w:rsidRPr="00C535C3">
        <w:rPr>
          <w:rFonts w:ascii="Times New Roman" w:hAnsi="Times New Roman" w:cs="Times New Roman"/>
          <w:sz w:val="28"/>
          <w:szCs w:val="24"/>
        </w:rPr>
        <w:t xml:space="preserve"> 2019</w:t>
      </w:r>
      <w:r w:rsidRPr="00C535C3">
        <w:rPr>
          <w:rFonts w:ascii="Times New Roman" w:hAnsi="Times New Roman" w:cs="Times New Roman"/>
          <w:sz w:val="28"/>
          <w:szCs w:val="24"/>
        </w:rPr>
        <w:t xml:space="preserve"> году</w:t>
      </w:r>
      <w:r w:rsidRPr="00C535C3">
        <w:rPr>
          <w:rFonts w:ascii="Times New Roman" w:hAnsi="Times New Roman" w:cs="Times New Roman"/>
          <w:sz w:val="28"/>
        </w:rPr>
        <w:t>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Конкурсная комиссия включает нечетное число членов, включая одн</w:t>
      </w:r>
      <w:r w:rsidRPr="00C535C3">
        <w:rPr>
          <w:rFonts w:ascii="Times New Roman" w:hAnsi="Times New Roman" w:cs="Times New Roman"/>
          <w:sz w:val="28"/>
        </w:rPr>
        <w:t>о</w:t>
      </w:r>
      <w:r w:rsidRPr="00C535C3">
        <w:rPr>
          <w:rFonts w:ascii="Times New Roman" w:hAnsi="Times New Roman" w:cs="Times New Roman"/>
          <w:sz w:val="28"/>
        </w:rPr>
        <w:t>го председателя конкурсной комиссии и одного секретаря конкурсной комиссии.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Заседание конкурсной комиссии считается правомочным в случае</w:t>
      </w:r>
      <w:r w:rsidR="005715E0" w:rsidRPr="00C535C3">
        <w:rPr>
          <w:rFonts w:ascii="Times New Roman" w:hAnsi="Times New Roman" w:cs="Times New Roman"/>
          <w:sz w:val="28"/>
        </w:rPr>
        <w:t>,</w:t>
      </w:r>
      <w:r w:rsidRPr="00C535C3">
        <w:rPr>
          <w:rFonts w:ascii="Times New Roman" w:hAnsi="Times New Roman" w:cs="Times New Roman"/>
          <w:sz w:val="28"/>
        </w:rPr>
        <w:t xml:space="preserve"> если в нем принимает участие не менее половины членов конкурсной комиссии.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  <w:szCs w:val="24"/>
        </w:rPr>
        <w:t>Субсидия предоставляется Участнику – победителю конкурса, набра</w:t>
      </w:r>
      <w:r w:rsidRPr="00C535C3">
        <w:rPr>
          <w:rFonts w:ascii="Times New Roman" w:hAnsi="Times New Roman" w:cs="Times New Roman"/>
          <w:sz w:val="28"/>
          <w:szCs w:val="24"/>
        </w:rPr>
        <w:t>в</w:t>
      </w:r>
      <w:r w:rsidRPr="00C535C3">
        <w:rPr>
          <w:rFonts w:ascii="Times New Roman" w:hAnsi="Times New Roman" w:cs="Times New Roman"/>
          <w:sz w:val="28"/>
          <w:szCs w:val="24"/>
        </w:rPr>
        <w:t>шему по результатам оценки заявки конкурсной комиссией наибольшее число ба</w:t>
      </w:r>
      <w:r w:rsidRPr="00C535C3">
        <w:rPr>
          <w:rFonts w:ascii="Times New Roman" w:hAnsi="Times New Roman" w:cs="Times New Roman"/>
          <w:sz w:val="28"/>
          <w:szCs w:val="24"/>
        </w:rPr>
        <w:t>л</w:t>
      </w:r>
      <w:r w:rsidRPr="00C535C3">
        <w:rPr>
          <w:rFonts w:ascii="Times New Roman" w:hAnsi="Times New Roman" w:cs="Times New Roman"/>
          <w:sz w:val="28"/>
          <w:szCs w:val="24"/>
        </w:rPr>
        <w:t>лов по критериям оценки заявки, указанным в Приложении 2 к объявлению о пр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ведении конкурса. 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</w:t>
      </w:r>
      <w:r w:rsidRPr="00C535C3">
        <w:rPr>
          <w:rFonts w:ascii="Times New Roman" w:hAnsi="Times New Roman" w:cs="Times New Roman"/>
          <w:sz w:val="28"/>
          <w:szCs w:val="24"/>
        </w:rPr>
        <w:t>о</w:t>
      </w:r>
      <w:r w:rsidRPr="00C535C3">
        <w:rPr>
          <w:rFonts w:ascii="Times New Roman" w:hAnsi="Times New Roman" w:cs="Times New Roman"/>
          <w:sz w:val="28"/>
          <w:szCs w:val="24"/>
        </w:rPr>
        <w:t>вания простым большинством голосов</w:t>
      </w:r>
      <w:r w:rsidRPr="00C535C3">
        <w:rPr>
          <w:rFonts w:ascii="Times New Roman" w:hAnsi="Times New Roman" w:cs="Times New Roman"/>
          <w:sz w:val="28"/>
        </w:rPr>
        <w:t>.</w:t>
      </w:r>
    </w:p>
    <w:p w:rsidR="00772D17" w:rsidRPr="00C535C3" w:rsidRDefault="00772D17" w:rsidP="00CC475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35C3">
        <w:rPr>
          <w:rFonts w:ascii="Times New Roman" w:hAnsi="Times New Roman" w:cs="Times New Roman"/>
          <w:sz w:val="28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:rsidR="00772D17" w:rsidRPr="00C535C3" w:rsidRDefault="00772D17" w:rsidP="00772D1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772D17" w:rsidRPr="00C535C3" w:rsidSect="001C7D7B">
      <w:headerReference w:type="default" r:id="rId8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380" w:rsidRDefault="00E26380" w:rsidP="00DD4A08">
      <w:pPr>
        <w:spacing w:after="0" w:line="240" w:lineRule="auto"/>
      </w:pPr>
      <w:r>
        <w:separator/>
      </w:r>
    </w:p>
  </w:endnote>
  <w:endnote w:type="continuationSeparator" w:id="1">
    <w:p w:rsidR="00E26380" w:rsidRDefault="00E26380" w:rsidP="00DD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380" w:rsidRDefault="00E26380" w:rsidP="00DD4A08">
      <w:pPr>
        <w:spacing w:after="0" w:line="240" w:lineRule="auto"/>
      </w:pPr>
      <w:r>
        <w:separator/>
      </w:r>
    </w:p>
  </w:footnote>
  <w:footnote w:type="continuationSeparator" w:id="1">
    <w:p w:rsidR="00E26380" w:rsidRDefault="00E26380" w:rsidP="00DD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25" w:rsidRPr="00DD4A08" w:rsidRDefault="00280125" w:rsidP="00DD4A08">
    <w:pPr>
      <w:pStyle w:val="ac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1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51223AFA"/>
    <w:multiLevelType w:val="multilevel"/>
    <w:tmpl w:val="8E42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9"/>
  </w:num>
  <w:num w:numId="16">
    <w:abstractNumId w:val="2"/>
  </w:num>
  <w:num w:numId="17">
    <w:abstractNumId w:val="13"/>
  </w:num>
  <w:num w:numId="18">
    <w:abstractNumId w:val="0"/>
  </w:num>
  <w:num w:numId="19">
    <w:abstractNumId w:val="6"/>
  </w:num>
  <w:num w:numId="20">
    <w:abstractNumId w:val="7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396"/>
    <w:rsid w:val="00000E6A"/>
    <w:rsid w:val="0000158E"/>
    <w:rsid w:val="00001E2D"/>
    <w:rsid w:val="000025F5"/>
    <w:rsid w:val="00002866"/>
    <w:rsid w:val="00003769"/>
    <w:rsid w:val="00003BCE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00BE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741"/>
    <w:rsid w:val="00070C07"/>
    <w:rsid w:val="00071E3E"/>
    <w:rsid w:val="000726A9"/>
    <w:rsid w:val="000758EB"/>
    <w:rsid w:val="00076674"/>
    <w:rsid w:val="000766E6"/>
    <w:rsid w:val="00076EFC"/>
    <w:rsid w:val="000777AE"/>
    <w:rsid w:val="0008099B"/>
    <w:rsid w:val="00082E26"/>
    <w:rsid w:val="000860F7"/>
    <w:rsid w:val="00086DA3"/>
    <w:rsid w:val="000902C9"/>
    <w:rsid w:val="00090631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362F"/>
    <w:rsid w:val="000B3F91"/>
    <w:rsid w:val="000B404A"/>
    <w:rsid w:val="000B45E6"/>
    <w:rsid w:val="000B48D1"/>
    <w:rsid w:val="000B5DFF"/>
    <w:rsid w:val="000B6363"/>
    <w:rsid w:val="000C00FC"/>
    <w:rsid w:val="000C1254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C7E"/>
    <w:rsid w:val="001048BA"/>
    <w:rsid w:val="0010567E"/>
    <w:rsid w:val="001075A1"/>
    <w:rsid w:val="0010782E"/>
    <w:rsid w:val="001104A9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3107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29FF"/>
    <w:rsid w:val="001B3CB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0A6"/>
    <w:rsid w:val="001C56DE"/>
    <w:rsid w:val="001C6ECD"/>
    <w:rsid w:val="001C7D7B"/>
    <w:rsid w:val="001D3830"/>
    <w:rsid w:val="001D4294"/>
    <w:rsid w:val="001D61AA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0125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0D3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10F3"/>
    <w:rsid w:val="002D2793"/>
    <w:rsid w:val="002D3184"/>
    <w:rsid w:val="002D38CF"/>
    <w:rsid w:val="002D5AE7"/>
    <w:rsid w:val="002D697C"/>
    <w:rsid w:val="002D7516"/>
    <w:rsid w:val="002D7AEA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57ED"/>
    <w:rsid w:val="002F6CED"/>
    <w:rsid w:val="003007F5"/>
    <w:rsid w:val="00300AC3"/>
    <w:rsid w:val="00302FB0"/>
    <w:rsid w:val="00303A2B"/>
    <w:rsid w:val="0030575E"/>
    <w:rsid w:val="00306118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2224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571E"/>
    <w:rsid w:val="003A6C73"/>
    <w:rsid w:val="003B02CA"/>
    <w:rsid w:val="003B0BE1"/>
    <w:rsid w:val="003B0D5C"/>
    <w:rsid w:val="003B1169"/>
    <w:rsid w:val="003B22F0"/>
    <w:rsid w:val="003B3DBB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867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0F8A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1384"/>
    <w:rsid w:val="00434B12"/>
    <w:rsid w:val="00434F89"/>
    <w:rsid w:val="00435591"/>
    <w:rsid w:val="00435FE2"/>
    <w:rsid w:val="0044073F"/>
    <w:rsid w:val="00440A17"/>
    <w:rsid w:val="0044155A"/>
    <w:rsid w:val="0044263F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3E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198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9AB"/>
    <w:rsid w:val="004D1BA9"/>
    <w:rsid w:val="004D1F4E"/>
    <w:rsid w:val="004D2794"/>
    <w:rsid w:val="004D2F98"/>
    <w:rsid w:val="004D38D1"/>
    <w:rsid w:val="004D3F12"/>
    <w:rsid w:val="004D5F3F"/>
    <w:rsid w:val="004D7EB7"/>
    <w:rsid w:val="004E452A"/>
    <w:rsid w:val="004E4E85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35EF"/>
    <w:rsid w:val="00544B24"/>
    <w:rsid w:val="00545E55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18"/>
    <w:rsid w:val="00564F26"/>
    <w:rsid w:val="00565B60"/>
    <w:rsid w:val="005674D6"/>
    <w:rsid w:val="005700A2"/>
    <w:rsid w:val="005700D6"/>
    <w:rsid w:val="005706F0"/>
    <w:rsid w:val="005715E0"/>
    <w:rsid w:val="00571B5A"/>
    <w:rsid w:val="00571CB1"/>
    <w:rsid w:val="00573616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543"/>
    <w:rsid w:val="005A5635"/>
    <w:rsid w:val="005A59E1"/>
    <w:rsid w:val="005A78B1"/>
    <w:rsid w:val="005B09C8"/>
    <w:rsid w:val="005B2972"/>
    <w:rsid w:val="005B2CD6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B7DDD"/>
    <w:rsid w:val="005C0148"/>
    <w:rsid w:val="005C0B72"/>
    <w:rsid w:val="005C0C4D"/>
    <w:rsid w:val="005C1EC5"/>
    <w:rsid w:val="005C2713"/>
    <w:rsid w:val="005C3351"/>
    <w:rsid w:val="005C39A2"/>
    <w:rsid w:val="005C6828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03EF"/>
    <w:rsid w:val="005E1A16"/>
    <w:rsid w:val="005E1E9A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119A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4179"/>
    <w:rsid w:val="006A53DC"/>
    <w:rsid w:val="006A5F96"/>
    <w:rsid w:val="006B019F"/>
    <w:rsid w:val="006B2720"/>
    <w:rsid w:val="006B2776"/>
    <w:rsid w:val="006B29C8"/>
    <w:rsid w:val="006B30D6"/>
    <w:rsid w:val="006B457C"/>
    <w:rsid w:val="006B577A"/>
    <w:rsid w:val="006B5D85"/>
    <w:rsid w:val="006B68FC"/>
    <w:rsid w:val="006B6996"/>
    <w:rsid w:val="006B7501"/>
    <w:rsid w:val="006B7A36"/>
    <w:rsid w:val="006C0D9A"/>
    <w:rsid w:val="006C14EB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7FA"/>
    <w:rsid w:val="006F0EAF"/>
    <w:rsid w:val="006F28D9"/>
    <w:rsid w:val="006F3A17"/>
    <w:rsid w:val="006F4810"/>
    <w:rsid w:val="006F5289"/>
    <w:rsid w:val="006F59D4"/>
    <w:rsid w:val="006F6B24"/>
    <w:rsid w:val="006F6B66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17C42"/>
    <w:rsid w:val="007205FE"/>
    <w:rsid w:val="00721AD1"/>
    <w:rsid w:val="00724634"/>
    <w:rsid w:val="00725DC2"/>
    <w:rsid w:val="00731523"/>
    <w:rsid w:val="0073191C"/>
    <w:rsid w:val="0073352F"/>
    <w:rsid w:val="00734949"/>
    <w:rsid w:val="0073554A"/>
    <w:rsid w:val="0073581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650C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ED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603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0CE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4F62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1A84"/>
    <w:rsid w:val="008D33AF"/>
    <w:rsid w:val="008D3C7F"/>
    <w:rsid w:val="008D42F0"/>
    <w:rsid w:val="008D4C84"/>
    <w:rsid w:val="008D4E6C"/>
    <w:rsid w:val="008D555E"/>
    <w:rsid w:val="008D5F11"/>
    <w:rsid w:val="008D66D8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5133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31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97039"/>
    <w:rsid w:val="009A147D"/>
    <w:rsid w:val="009A1835"/>
    <w:rsid w:val="009A1FB6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6AE5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4F3D"/>
    <w:rsid w:val="009F559F"/>
    <w:rsid w:val="009F6A51"/>
    <w:rsid w:val="009F6A99"/>
    <w:rsid w:val="00A0039B"/>
    <w:rsid w:val="00A02A52"/>
    <w:rsid w:val="00A02FC4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655"/>
    <w:rsid w:val="00A27E95"/>
    <w:rsid w:val="00A309ED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9C9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3FBA"/>
    <w:rsid w:val="00B25E26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3B7"/>
    <w:rsid w:val="00B8670C"/>
    <w:rsid w:val="00B8744A"/>
    <w:rsid w:val="00B92055"/>
    <w:rsid w:val="00B929FC"/>
    <w:rsid w:val="00B93E6E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1DA2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0CD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2088"/>
    <w:rsid w:val="00C33152"/>
    <w:rsid w:val="00C3487C"/>
    <w:rsid w:val="00C3660B"/>
    <w:rsid w:val="00C36B78"/>
    <w:rsid w:val="00C371A7"/>
    <w:rsid w:val="00C377CF"/>
    <w:rsid w:val="00C37B8F"/>
    <w:rsid w:val="00C37D93"/>
    <w:rsid w:val="00C40898"/>
    <w:rsid w:val="00C45BC4"/>
    <w:rsid w:val="00C4654B"/>
    <w:rsid w:val="00C50034"/>
    <w:rsid w:val="00C530F3"/>
    <w:rsid w:val="00C535C3"/>
    <w:rsid w:val="00C5500F"/>
    <w:rsid w:val="00C55ADF"/>
    <w:rsid w:val="00C55DAF"/>
    <w:rsid w:val="00C573AE"/>
    <w:rsid w:val="00C57596"/>
    <w:rsid w:val="00C57A0B"/>
    <w:rsid w:val="00C616D2"/>
    <w:rsid w:val="00C63692"/>
    <w:rsid w:val="00C64CDC"/>
    <w:rsid w:val="00C660A5"/>
    <w:rsid w:val="00C66779"/>
    <w:rsid w:val="00C67367"/>
    <w:rsid w:val="00C67AB5"/>
    <w:rsid w:val="00C70FC0"/>
    <w:rsid w:val="00C71FD4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757"/>
    <w:rsid w:val="00CC4BA9"/>
    <w:rsid w:val="00CC5925"/>
    <w:rsid w:val="00CC639E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81D"/>
    <w:rsid w:val="00CF2B25"/>
    <w:rsid w:val="00CF4988"/>
    <w:rsid w:val="00CF4A7C"/>
    <w:rsid w:val="00CF50D4"/>
    <w:rsid w:val="00CF6611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901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A22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5710C"/>
    <w:rsid w:val="00D57FF1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FF"/>
    <w:rsid w:val="00D766BE"/>
    <w:rsid w:val="00D7779D"/>
    <w:rsid w:val="00D77FA2"/>
    <w:rsid w:val="00D801C4"/>
    <w:rsid w:val="00D8219C"/>
    <w:rsid w:val="00D837DC"/>
    <w:rsid w:val="00D851FA"/>
    <w:rsid w:val="00D864F5"/>
    <w:rsid w:val="00D8715A"/>
    <w:rsid w:val="00D8725C"/>
    <w:rsid w:val="00D90CA0"/>
    <w:rsid w:val="00D91A46"/>
    <w:rsid w:val="00D91F0F"/>
    <w:rsid w:val="00D91FFD"/>
    <w:rsid w:val="00D924C3"/>
    <w:rsid w:val="00D93C11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4A08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0ED5"/>
    <w:rsid w:val="00E12683"/>
    <w:rsid w:val="00E12CB3"/>
    <w:rsid w:val="00E133F4"/>
    <w:rsid w:val="00E147F8"/>
    <w:rsid w:val="00E165C0"/>
    <w:rsid w:val="00E2098F"/>
    <w:rsid w:val="00E258D1"/>
    <w:rsid w:val="00E25CCA"/>
    <w:rsid w:val="00E26380"/>
    <w:rsid w:val="00E26545"/>
    <w:rsid w:val="00E267B5"/>
    <w:rsid w:val="00E279DC"/>
    <w:rsid w:val="00E30218"/>
    <w:rsid w:val="00E30F38"/>
    <w:rsid w:val="00E32007"/>
    <w:rsid w:val="00E33F4E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0F2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5802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3821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2159"/>
    <w:rsid w:val="00F04ACB"/>
    <w:rsid w:val="00F05343"/>
    <w:rsid w:val="00F06780"/>
    <w:rsid w:val="00F07BC2"/>
    <w:rsid w:val="00F108BB"/>
    <w:rsid w:val="00F10D92"/>
    <w:rsid w:val="00F10DA3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2E16"/>
    <w:rsid w:val="00F45D54"/>
    <w:rsid w:val="00F46ABB"/>
    <w:rsid w:val="00F50A70"/>
    <w:rsid w:val="00F510C0"/>
    <w:rsid w:val="00F52CEF"/>
    <w:rsid w:val="00F5448C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0630"/>
    <w:rsid w:val="00FB2BBB"/>
    <w:rsid w:val="00FB4DAF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5CE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"/>
    <w:rsid w:val="00717C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b"/>
    <w:rsid w:val="00717C42"/>
    <w:rPr>
      <w:sz w:val="22"/>
      <w:szCs w:val="22"/>
    </w:rPr>
  </w:style>
  <w:style w:type="paragraph" w:customStyle="1" w:styleId="1">
    <w:name w:val="Основной текст1"/>
    <w:basedOn w:val="a"/>
    <w:link w:val="ab"/>
    <w:rsid w:val="00717C4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semiHidden/>
    <w:unhideWhenUsed/>
    <w:rsid w:val="00DD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D4A08"/>
  </w:style>
  <w:style w:type="paragraph" w:styleId="ae">
    <w:name w:val="footer"/>
    <w:basedOn w:val="a"/>
    <w:link w:val="af"/>
    <w:uiPriority w:val="99"/>
    <w:semiHidden/>
    <w:unhideWhenUsed/>
    <w:rsid w:val="00DD4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4A08"/>
  </w:style>
  <w:style w:type="paragraph" w:styleId="af0">
    <w:name w:val="Normal (Web)"/>
    <w:basedOn w:val="a"/>
    <w:uiPriority w:val="99"/>
    <w:unhideWhenUsed/>
    <w:rsid w:val="00F5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2D7AEA"/>
    <w:rPr>
      <w:b/>
      <w:bCs/>
    </w:rPr>
  </w:style>
  <w:style w:type="character" w:customStyle="1" w:styleId="apple-tab-span">
    <w:name w:val="apple-tab-span"/>
    <w:basedOn w:val="a0"/>
    <w:rsid w:val="0054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26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1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48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E735-8289-40B4-B719-6D1F35E0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22</Pages>
  <Words>6272</Words>
  <Characters>35754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cp:keywords/>
  <dc:description/>
  <cp:lastModifiedBy>Viktoria</cp:lastModifiedBy>
  <cp:revision>22</cp:revision>
  <cp:lastPrinted>2019-12-11T06:43:00Z</cp:lastPrinted>
  <dcterms:created xsi:type="dcterms:W3CDTF">2019-09-06T14:04:00Z</dcterms:created>
  <dcterms:modified xsi:type="dcterms:W3CDTF">2019-12-11T13:28:00Z</dcterms:modified>
</cp:coreProperties>
</file>