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97" w:rsidRPr="00AA6197" w:rsidRDefault="00AA6197" w:rsidP="008E0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197" w:rsidRPr="00AA6197" w:rsidRDefault="00AA6197" w:rsidP="00AA61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6197" w:rsidRPr="00AA6197" w:rsidRDefault="00AA6197" w:rsidP="00AA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6197">
        <w:rPr>
          <w:rFonts w:ascii="Times New Roman" w:hAnsi="Times New Roman" w:cs="Times New Roman"/>
          <w:sz w:val="28"/>
          <w:szCs w:val="28"/>
        </w:rPr>
        <w:t xml:space="preserve"> совете родительской общественности</w:t>
      </w:r>
      <w:r w:rsidR="008E0734">
        <w:rPr>
          <w:rFonts w:ascii="Times New Roman" w:hAnsi="Times New Roman" w:cs="Times New Roman"/>
          <w:sz w:val="28"/>
          <w:szCs w:val="28"/>
        </w:rPr>
        <w:t xml:space="preserve"> Целинного района </w:t>
      </w:r>
    </w:p>
    <w:p w:rsidR="00AA6197" w:rsidRDefault="00AA6197" w:rsidP="00AA6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197" w:rsidRPr="00AA6197" w:rsidRDefault="00AA6197" w:rsidP="00AA619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A6197" w:rsidRDefault="00AA6197" w:rsidP="00AA61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7" w:rsidRDefault="00AA6197" w:rsidP="00AA61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Целинный районный совет родительской общественности (далее – Совет) создается в целях развития </w:t>
      </w:r>
      <w:proofErr w:type="gramStart"/>
      <w:r>
        <w:rPr>
          <w:sz w:val="28"/>
          <w:szCs w:val="28"/>
        </w:rPr>
        <w:t>демократического характера</w:t>
      </w:r>
      <w:proofErr w:type="gramEnd"/>
      <w:r>
        <w:rPr>
          <w:sz w:val="28"/>
          <w:szCs w:val="28"/>
        </w:rPr>
        <w:t xml:space="preserve"> управления образованием и реализации основных принципов государственно-общественного управления системой образования. </w:t>
      </w:r>
    </w:p>
    <w:p w:rsidR="00AA6197" w:rsidRDefault="00AA6197" w:rsidP="00AA61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Совет является общественным коллегиальным органом, выражающим интересы законных представителей обучающихся и воспитанников различных типов образовательных организаций при реализации государственных и общественных инициатив по развитию сферы </w:t>
      </w:r>
      <w:r w:rsidR="00D60734" w:rsidRPr="00D60734">
        <w:rPr>
          <w:sz w:val="28"/>
          <w:szCs w:val="28"/>
        </w:rPr>
        <w:t>образования на муниципальном уровне</w:t>
      </w:r>
      <w:r w:rsidRPr="00D607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6197" w:rsidRDefault="00AA6197" w:rsidP="00AA61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Совет формируе</w:t>
      </w:r>
      <w:r w:rsidR="00D60734">
        <w:rPr>
          <w:sz w:val="28"/>
          <w:szCs w:val="28"/>
        </w:rPr>
        <w:t xml:space="preserve">тся по инициативе </w:t>
      </w:r>
      <w:r>
        <w:rPr>
          <w:sz w:val="28"/>
          <w:szCs w:val="28"/>
        </w:rPr>
        <w:t xml:space="preserve">родительских комитетов </w:t>
      </w:r>
      <w:r w:rsidR="00D60734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 xml:space="preserve">на основании их решения и утверждается на организационном заседании представителей родительской общественности </w:t>
      </w:r>
      <w:r w:rsidR="00D60734">
        <w:rPr>
          <w:sz w:val="28"/>
          <w:szCs w:val="28"/>
        </w:rPr>
        <w:t xml:space="preserve">Целинного района </w:t>
      </w:r>
      <w:r>
        <w:rPr>
          <w:sz w:val="28"/>
          <w:szCs w:val="28"/>
        </w:rPr>
        <w:t>сроком на два года.</w:t>
      </w:r>
    </w:p>
    <w:p w:rsidR="00AA6197" w:rsidRDefault="00AA6197" w:rsidP="00AA61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Деятельность Совета носит совещательный характер, а его решения – рекомендательный характер. Совет действует на принципах самоуправления, добровольности, коллегиальности, гласности равноправия его членов в интересах всех участников образовательного процесса.</w:t>
      </w:r>
    </w:p>
    <w:p w:rsidR="00AA6197" w:rsidRDefault="00AA6197" w:rsidP="00AA619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Совет в своей работе руководствуется Конституцией РФ, федеральными законами, указами, распоряжениями Президента и Правительства РФ, Конвенцией ООН «О правах ребенка», другими законодательными и нормативными правовыми актами федерального и регионального </w:t>
      </w:r>
      <w:r w:rsidR="00D60734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>
        <w:rPr>
          <w:rFonts w:ascii="Times New Roman" w:hAnsi="Times New Roman" w:cs="Times New Roman"/>
          <w:sz w:val="28"/>
          <w:szCs w:val="28"/>
        </w:rPr>
        <w:t>уровня, настоящим Положением.</w:t>
      </w:r>
    </w:p>
    <w:p w:rsidR="008E0734" w:rsidRDefault="008E0734" w:rsidP="00AA6197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60734">
        <w:rPr>
          <w:rFonts w:ascii="Times New Roman" w:hAnsi="Times New Roman" w:cs="Times New Roman"/>
          <w:sz w:val="28"/>
          <w:szCs w:val="28"/>
        </w:rPr>
        <w:t>Члены Совета участвуют в его работе на внештатной (безвозмездной) основе.</w:t>
      </w:r>
    </w:p>
    <w:p w:rsidR="00AA6197" w:rsidRPr="00AA6197" w:rsidRDefault="00AA6197" w:rsidP="00AA61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2. Основные задачи Совета и направления его деятельности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Основной задачей Совета является организация работы по координации совместной деятельности родительской общественности, педагогических коллективо</w:t>
      </w:r>
      <w:r w:rsidR="00D60734">
        <w:rPr>
          <w:rFonts w:ascii="Times New Roman" w:hAnsi="Times New Roman" w:cs="Times New Roman"/>
          <w:sz w:val="28"/>
          <w:szCs w:val="28"/>
        </w:rPr>
        <w:t>в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направленной на решение пробл</w:t>
      </w:r>
      <w:r w:rsidR="00D60734">
        <w:rPr>
          <w:rFonts w:ascii="Times New Roman" w:hAnsi="Times New Roman" w:cs="Times New Roman"/>
          <w:sz w:val="28"/>
          <w:szCs w:val="28"/>
        </w:rPr>
        <w:t xml:space="preserve">ем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E073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координирует деятельность родительских комитетов на муниципальном уровне, информирует и вносит предложения по вопросам организации работы по основным направлениям.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Инициирует проведение мероприятий, направленных на активизацию деятельности родительской общественности, на решение проблем обучения и воспитания.</w:t>
      </w:r>
    </w:p>
    <w:p w:rsidR="00AA6197" w:rsidRDefault="00AA6197" w:rsidP="00AA61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Вырабатывает рекомендации и предложения родительским комитетам </w:t>
      </w:r>
      <w:r w:rsidR="00D6073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 созданию оптимальных условий для обучения и воспитания обучающихся, в том числе по укреплению их здоровья, организации питания,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защите прав и законных интересов обучающихся и воспитанников в образовательных организациях</w:t>
      </w:r>
      <w:r>
        <w:t>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60734">
        <w:rPr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Pr="00D60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734">
        <w:rPr>
          <w:rFonts w:ascii="Times New Roman" w:hAnsi="Times New Roman" w:cs="Times New Roman"/>
          <w:sz w:val="28"/>
          <w:szCs w:val="28"/>
        </w:rPr>
        <w:t xml:space="preserve"> эффективной реализацией прав граждан</w:t>
      </w:r>
      <w:r w:rsidR="00D60734" w:rsidRPr="00D60734">
        <w:rPr>
          <w:rFonts w:ascii="Times New Roman" w:hAnsi="Times New Roman" w:cs="Times New Roman"/>
          <w:sz w:val="28"/>
          <w:szCs w:val="28"/>
        </w:rPr>
        <w:t xml:space="preserve"> на образование в Целинном районе</w:t>
      </w:r>
      <w:r w:rsidRPr="00D60734">
        <w:rPr>
          <w:rFonts w:ascii="Times New Roman" w:hAnsi="Times New Roman" w:cs="Times New Roman"/>
          <w:sz w:val="28"/>
          <w:szCs w:val="28"/>
        </w:rPr>
        <w:t>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Проводит общественную экспертизу инициатив и проектов в области образования.</w:t>
      </w:r>
    </w:p>
    <w:p w:rsidR="00AA6197" w:rsidRDefault="00AA6197" w:rsidP="00AA61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Распространяет положительный опыт работы общественных родительских формирований через средства массовой информации.</w:t>
      </w:r>
    </w:p>
    <w:p w:rsidR="00AA6197" w:rsidRPr="00AA6197" w:rsidRDefault="00AA6197" w:rsidP="00AA61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3. Организация деятельности Совета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Участие в работе Совета является добровольным.</w:t>
      </w:r>
    </w:p>
    <w:p w:rsidR="00AA6197" w:rsidRDefault="00AA6197" w:rsidP="008E0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состав Совета входят </w:t>
      </w:r>
      <w:r w:rsidR="008E073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родительских комитетов муниципальных образовательных </w:t>
      </w:r>
      <w:r w:rsidR="00D60734">
        <w:rPr>
          <w:rFonts w:ascii="Times New Roman" w:hAnsi="Times New Roman" w:cs="Times New Roman"/>
          <w:sz w:val="28"/>
          <w:szCs w:val="28"/>
        </w:rPr>
        <w:t>организаций</w:t>
      </w:r>
      <w:r w:rsidR="008E0734">
        <w:rPr>
          <w:rFonts w:ascii="Times New Roman" w:hAnsi="Times New Roman" w:cs="Times New Roman"/>
          <w:sz w:val="28"/>
          <w:szCs w:val="28"/>
        </w:rPr>
        <w:t>, активно участвующих в работе общественных родительских формирований.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Совет из числа своего состава избирает </w:t>
      </w:r>
      <w:r w:rsidR="008E0734">
        <w:rPr>
          <w:rFonts w:ascii="Times New Roman" w:hAnsi="Times New Roman" w:cs="Times New Roman"/>
          <w:sz w:val="28"/>
          <w:szCs w:val="28"/>
        </w:rPr>
        <w:t>Малый совет, который осуществляет координационную деятельность между заседаниями Совета и организует текущую работу.</w:t>
      </w:r>
    </w:p>
    <w:p w:rsidR="008E0734" w:rsidRDefault="008E0734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состав Малого совета входят председатель, заместитель председателя Совета,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собранием представителей муниципальных общественных формирований.</w:t>
      </w:r>
    </w:p>
    <w:p w:rsidR="008E0734" w:rsidRDefault="008E0734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Членами Малого совета являются представители родительских общественных формирований школьных образовательных округов </w:t>
      </w:r>
      <w:r w:rsidR="00D60734">
        <w:rPr>
          <w:rFonts w:ascii="Times New Roman" w:hAnsi="Times New Roman" w:cs="Times New Roman"/>
          <w:sz w:val="28"/>
          <w:szCs w:val="28"/>
        </w:rPr>
        <w:t xml:space="preserve">и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Целинного района. </w:t>
      </w:r>
    </w:p>
    <w:p w:rsidR="008E0734" w:rsidRDefault="008E0734" w:rsidP="00417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представитель от образовательного округа).</w:t>
      </w:r>
    </w:p>
    <w:p w:rsidR="00AA6197" w:rsidRDefault="00417425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A6197">
        <w:rPr>
          <w:rFonts w:ascii="Times New Roman" w:hAnsi="Times New Roman" w:cs="Times New Roman"/>
          <w:sz w:val="28"/>
          <w:szCs w:val="28"/>
        </w:rPr>
        <w:t>. Председатель Совета осуществляет оперативное руководство и организацию деятельности Совета, ведет его заседания, выносит на рассмотрение Совета предложения по планированию его работы и времени проведения заседаний, обеспечивает выполнение решений. В его отсутствие функции председателя Совета осуществляет заместитель председателя.</w:t>
      </w:r>
    </w:p>
    <w:p w:rsidR="00AA6197" w:rsidRDefault="00417425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A6197">
        <w:rPr>
          <w:rFonts w:ascii="Times New Roman" w:hAnsi="Times New Roman" w:cs="Times New Roman"/>
          <w:sz w:val="28"/>
          <w:szCs w:val="28"/>
        </w:rPr>
        <w:t>. Секретарь Совета осуществляет непосредственную деятельность по подготовке и ведению текущей документации Совета, оформление и рассылку решений, подготовку отчетов о работе Совета за год, и предложений по плану и графику работы Совета на год.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74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Формой работы Совета является заседание.</w:t>
      </w:r>
    </w:p>
    <w:p w:rsidR="00AA6197" w:rsidRDefault="00417425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A6197">
        <w:rPr>
          <w:rFonts w:ascii="Times New Roman" w:hAnsi="Times New Roman" w:cs="Times New Roman"/>
          <w:sz w:val="28"/>
          <w:szCs w:val="28"/>
        </w:rPr>
        <w:t>. Заседание Совета считается правомочным: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на нем присутствует </w:t>
      </w:r>
      <w:r w:rsidR="00417425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его членов;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 принимаются путем открытого голосования большинством присутствующих его членов.</w:t>
      </w:r>
    </w:p>
    <w:p w:rsidR="00AA6197" w:rsidRDefault="00417425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6197">
        <w:rPr>
          <w:rFonts w:ascii="Times New Roman" w:hAnsi="Times New Roman" w:cs="Times New Roman"/>
          <w:sz w:val="28"/>
          <w:szCs w:val="28"/>
        </w:rPr>
        <w:t xml:space="preserve">. Заседания Совета проводятся не реже одного, а заседания </w:t>
      </w:r>
      <w:r>
        <w:rPr>
          <w:rFonts w:ascii="Times New Roman" w:hAnsi="Times New Roman" w:cs="Times New Roman"/>
          <w:sz w:val="28"/>
          <w:szCs w:val="28"/>
        </w:rPr>
        <w:t>Малого совета</w:t>
      </w:r>
      <w:r w:rsidR="00AA6197">
        <w:rPr>
          <w:rFonts w:ascii="Times New Roman" w:hAnsi="Times New Roman" w:cs="Times New Roman"/>
          <w:sz w:val="28"/>
          <w:szCs w:val="28"/>
        </w:rPr>
        <w:t xml:space="preserve"> – не реже двух раз в год. Внеочередные заседания Совета могут созываться его председателем по мере необходимости либо по требованию его членов.</w:t>
      </w:r>
    </w:p>
    <w:p w:rsidR="00AA6197" w:rsidRDefault="00417425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AA6197">
        <w:rPr>
          <w:rFonts w:ascii="Times New Roman" w:hAnsi="Times New Roman" w:cs="Times New Roman"/>
          <w:sz w:val="28"/>
          <w:szCs w:val="28"/>
        </w:rPr>
        <w:t xml:space="preserve">. Решения Совета утверждаются председателем Совета и подписываются секретарем. </w:t>
      </w:r>
    </w:p>
    <w:p w:rsidR="00AA6197" w:rsidRPr="00AA6197" w:rsidRDefault="00AA6197" w:rsidP="00AA61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4. Права членов Совета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Совета имеют право: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в </w:t>
      </w:r>
      <w:r w:rsidR="00417425">
        <w:rPr>
          <w:rFonts w:ascii="Times New Roman" w:hAnsi="Times New Roman" w:cs="Times New Roman"/>
          <w:sz w:val="28"/>
          <w:szCs w:val="28"/>
        </w:rPr>
        <w:t xml:space="preserve">комитет администрации Целинного района по образованию,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17425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касающуюся деятельности системы образования, получать разъяснения в указанных органах по правовым аспектам деятельности;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предложениями и инициативами в органы местного самоуправления, организации и учреждения;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и проводить собственные мероприятия по согласованию с органами местного самоуправления;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освещать свою деятельность в средствах массовой информации;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решении конфликтных ситуаций по обращению родителей (законных представителей) обучающихся в общеобразовательных учреждениях;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работе Совета на общественных началах.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97" w:rsidRPr="00AA6197" w:rsidRDefault="00AA6197" w:rsidP="00AA619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197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Совет может создавать постоянные и временные рабочие группы, комиссии для подготовки вопросов, которые предполагается рассмотреть на заседании Совета, привлекать в установленном порядке для осуществления отдельных работ специалистов, других представителей органов образования.</w:t>
      </w:r>
    </w:p>
    <w:p w:rsidR="00AA6197" w:rsidRDefault="00AA6197" w:rsidP="00AA61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Члены Совета не вправе делегировать свои полномочия другим лицам.</w:t>
      </w:r>
    </w:p>
    <w:p w:rsidR="000E3DA6" w:rsidRDefault="000E3DA6"/>
    <w:sectPr w:rsidR="000E3DA6" w:rsidSect="00F2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76A4"/>
    <w:multiLevelType w:val="hybridMultilevel"/>
    <w:tmpl w:val="1A64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97"/>
    <w:rsid w:val="000E3DA6"/>
    <w:rsid w:val="00417425"/>
    <w:rsid w:val="008E0734"/>
    <w:rsid w:val="00AA6197"/>
    <w:rsid w:val="00D60734"/>
    <w:rsid w:val="00F2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61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2014-01-10T07:00:00Z</dcterms:created>
  <dcterms:modified xsi:type="dcterms:W3CDTF">2014-01-15T03:04:00Z</dcterms:modified>
</cp:coreProperties>
</file>